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26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Tras 7 meses de trabajos en el sector de La Minga, obreros encontraron rejilla de box culvert que servir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para prevenir futuras emergencias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Gracias al trabajo incansable de personal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la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para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 Desastre, Empopasto, entre otras instituciones, se logr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encontrar la rejilla del box culvert que hab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sufrido afectaciones y no fue ubicada durante la pasada emergencia del mes de marzo en el sector de La Minga. Con este hallazgo ya se podr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trabajar para que, en caso de una futura emergencia, se evacue todo el material vegetal sin ning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tipo de riesgo para los sectores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"Encontramos el box culvert que ser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nuestra primera defensa para atender cualquier emergencia. Luego de mover bastante material vegetal se encontr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esta rejilla. Aqu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en La Minga realizaremos obras de infraestructura para prevenir cualquier tipo de emergencia como la vivida hace 7 meses",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municipal del DGRD, Ricardo Ortiz,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fueron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100 mil metros c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bicos de lodo los evacuados para encontrar la rejilla del box culvert. Con este hallazgo,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evacuar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todo el material y se iniciar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obras de mitigaci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"Agradecemos porque contamos con el personal id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neo que trabaj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para encontrar la rejilla del box culvert. Le agradecemos al alcalde y esperamos trabajar todos juntos para restaurar la quebrada Guachucal",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presidenta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barrio La Minga, Laura Melo.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