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71681" w14:textId="77777777" w:rsidR="00426A1E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AF7DF" wp14:editId="1774173B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3FB6211" w14:textId="77777777" w:rsidR="00426A1E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No.356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356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5BABF797" wp14:editId="6F464ECB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15 de noviembre </w:t>
      </w:r>
      <w:r w:rsidRPr="00A4414F">
        <w:rPr>
          <w:rStyle w:val="Ninguno"/>
          <w:rFonts w:ascii="Century Gothic" w:hAnsi="Century Gothic"/>
          <w:sz w:val="24"/>
          <w:szCs w:val="24"/>
        </w:rPr>
        <w:t>del 2024</w:t>
      </w:r>
    </w:p>
    <w:p w14:paraId="11174847" w14:textId="77777777" w:rsidR="00426A1E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Alcaldía de Pasto y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Corpocarnaval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 socializaron nuevas disposiciones para el recorrido del Carnaval de Negros y Blancos 2025 </w:t>
      </w:r>
    </w:p>
    <w:p w14:paraId="453C9778" w14:textId="77777777" w:rsidR="00426A1E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En un di</w:t>
      </w:r>
      <w:r>
        <w:rPr>
          <w:rStyle w:val="Ninguno"/>
          <w:rFonts w:ascii="Century Gothic" w:hAnsi="Century Gothic"/>
          <w:sz w:val="24"/>
          <w:szCs w:val="24"/>
        </w:rPr>
        <w:t>á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logo con los medios de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comunicaci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>n, el alcalde de Pasto, Nicol</w:t>
      </w:r>
      <w:r>
        <w:rPr>
          <w:rStyle w:val="Ninguno"/>
          <w:rFonts w:ascii="Century Gothic" w:hAnsi="Century Gothic"/>
          <w:sz w:val="24"/>
          <w:szCs w:val="24"/>
        </w:rPr>
        <w:t>á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 Toro, junto al gerente de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Corpocarnaval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,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Andr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 Jaramillo, y representantes de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Corponariño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, socializaron nuevas disposiciones para el recorrido de la senda del Carnaval de Negros y Blancos 2025. Entre las decisiones se destaca el cambio de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concentraci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n de los desfiles debido al impacto ambiental causado sobre la avenida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Mijitayo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>.</w:t>
      </w:r>
    </w:p>
    <w:p w14:paraId="408BC1F7" w14:textId="77777777" w:rsidR="00426A1E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A4414F">
        <w:rPr>
          <w:rStyle w:val="Ninguno"/>
          <w:rFonts w:ascii="Century Gothic" w:hAnsi="Century Gothic"/>
          <w:sz w:val="24"/>
          <w:szCs w:val="24"/>
        </w:rPr>
        <w:t>Esta determinaci</w:t>
      </w:r>
      <w:r>
        <w:rPr>
          <w:rStyle w:val="Ninguno"/>
          <w:rFonts w:ascii="Century Gothic" w:hAnsi="Century Gothic"/>
          <w:sz w:val="24"/>
          <w:szCs w:val="24"/>
        </w:rPr>
        <w:t>ó</w:t>
      </w:r>
      <w:r w:rsidRPr="00A4414F">
        <w:rPr>
          <w:rStyle w:val="Ninguno"/>
          <w:rFonts w:ascii="Century Gothic" w:hAnsi="Century Gothic"/>
          <w:sz w:val="24"/>
          <w:szCs w:val="24"/>
        </w:rPr>
        <w:t>n se tom</w:t>
      </w:r>
      <w:r>
        <w:rPr>
          <w:rStyle w:val="Ninguno"/>
          <w:rFonts w:ascii="Century Gothic" w:hAnsi="Century Gothic"/>
          <w:sz w:val="24"/>
          <w:szCs w:val="24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debido a la presencia de </w:t>
      </w:r>
      <w:r>
        <w:rPr>
          <w:rStyle w:val="Ninguno"/>
          <w:rFonts w:ascii="Century Gothic" w:hAnsi="Century Gothic"/>
          <w:sz w:val="24"/>
          <w:szCs w:val="24"/>
        </w:rPr>
        <w:t>á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rboles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y diferentes especies de aves sobre el sector de la avenida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Mijitayo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. Ante ello,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Corponariño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expuso un estudio ambiental en donde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precis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que no se permitir</w:t>
      </w:r>
      <w:r>
        <w:rPr>
          <w:rStyle w:val="Ninguno"/>
          <w:rFonts w:ascii="Century Gothic" w:hAnsi="Century Gothic"/>
          <w:sz w:val="24"/>
          <w:szCs w:val="24"/>
        </w:rPr>
        <w:t>í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a la poda total de estos </w:t>
      </w:r>
      <w:r>
        <w:rPr>
          <w:rStyle w:val="Ninguno"/>
          <w:rFonts w:ascii="Century Gothic" w:hAnsi="Century Gothic"/>
          <w:sz w:val="24"/>
          <w:szCs w:val="24"/>
        </w:rPr>
        <w:t>á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rboles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por lo cual algunas carrozas no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podr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>á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n circular por la zona y su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concentraci</w:t>
      </w:r>
      <w:r>
        <w:rPr>
          <w:rStyle w:val="Ninguno"/>
          <w:rFonts w:ascii="Century Gothic" w:hAnsi="Century Gothic"/>
          <w:sz w:val="24"/>
          <w:szCs w:val="24"/>
        </w:rPr>
        <w:t>ó</w:t>
      </w:r>
      <w:r w:rsidRPr="00A4414F">
        <w:rPr>
          <w:rStyle w:val="Ninguno"/>
          <w:rFonts w:ascii="Century Gothic" w:hAnsi="Century Gothic"/>
          <w:sz w:val="24"/>
          <w:szCs w:val="24"/>
        </w:rPr>
        <w:t>n</w:t>
      </w:r>
      <w:proofErr w:type="spellEnd"/>
      <w:r w:rsidRPr="00A4414F">
        <w:rPr>
          <w:rStyle w:val="Ninguno"/>
          <w:rFonts w:ascii="Century Gothic" w:hAnsi="Century Gothic"/>
          <w:sz w:val="24"/>
          <w:szCs w:val="24"/>
        </w:rPr>
        <w:t xml:space="preserve"> iniciará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sobre la avenida Panamericana. </w:t>
      </w:r>
    </w:p>
    <w:p w14:paraId="4C9D05BC" w14:textId="77777777" w:rsidR="00426A1E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"Dialogamos sobre el tema de la senda del carnaval y tras un estudio se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estableci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que se podar</w:t>
      </w:r>
      <w:r>
        <w:rPr>
          <w:rStyle w:val="Ninguno"/>
          <w:rFonts w:ascii="Century Gothic" w:hAnsi="Century Gothic"/>
          <w:sz w:val="24"/>
          <w:szCs w:val="24"/>
        </w:rPr>
        <w:t>á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n algunos </w:t>
      </w:r>
      <w:r>
        <w:rPr>
          <w:rStyle w:val="Ninguno"/>
          <w:rFonts w:ascii="Century Gothic" w:hAnsi="Century Gothic"/>
          <w:sz w:val="24"/>
          <w:szCs w:val="24"/>
        </w:rPr>
        <w:t>á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rboles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>, pero solo una parte lo que dificultar</w:t>
      </w:r>
      <w:r>
        <w:rPr>
          <w:rStyle w:val="Ninguno"/>
          <w:rFonts w:ascii="Century Gothic" w:hAnsi="Century Gothic"/>
          <w:sz w:val="24"/>
          <w:szCs w:val="24"/>
        </w:rPr>
        <w:t>í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a la movilidad de algunas carrozas. El recorrido iniciar</w:t>
      </w:r>
      <w:r w:rsidRPr="00A4414F">
        <w:rPr>
          <w:rStyle w:val="Ninguno"/>
          <w:rFonts w:ascii="Century Gothic" w:hAnsi="Century Gothic"/>
          <w:sz w:val="24"/>
          <w:szCs w:val="24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sobre el sector de la avenida Panamericana",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coment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el alcalde de Pasto, Nicol</w:t>
      </w:r>
      <w:proofErr w:type="spellStart"/>
      <w:r>
        <w:rPr>
          <w:rStyle w:val="Ninguno"/>
          <w:rFonts w:ascii="Century Gothic" w:hAnsi="Century Gothic"/>
          <w:sz w:val="24"/>
          <w:szCs w:val="24"/>
        </w:rPr>
        <w:t>á</w:t>
      </w:r>
      <w:r w:rsidRPr="00A4414F">
        <w:rPr>
          <w:rStyle w:val="Ninguno"/>
          <w:rFonts w:ascii="Century Gothic" w:hAnsi="Century Gothic"/>
          <w:sz w:val="24"/>
          <w:szCs w:val="24"/>
        </w:rPr>
        <w:t>s</w:t>
      </w:r>
      <w:proofErr w:type="spellEnd"/>
      <w:r w:rsidRPr="00A4414F">
        <w:rPr>
          <w:rStyle w:val="Ninguno"/>
          <w:rFonts w:ascii="Century Gothic" w:hAnsi="Century Gothic"/>
          <w:sz w:val="24"/>
          <w:szCs w:val="24"/>
        </w:rPr>
        <w:t xml:space="preserve"> Toro.</w:t>
      </w:r>
    </w:p>
    <w:p w14:paraId="3EF1D171" w14:textId="77777777" w:rsidR="00426A1E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Por su parte, el director de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Corponariñ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o, </w:t>
      </w:r>
      <w:proofErr w:type="spellStart"/>
      <w:r>
        <w:rPr>
          <w:rStyle w:val="Ninguno"/>
          <w:rFonts w:ascii="Century Gothic" w:hAnsi="Century Gothic"/>
          <w:sz w:val="24"/>
          <w:szCs w:val="24"/>
        </w:rPr>
        <w:t>Andr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</w:rPr>
        <w:t xml:space="preserve">s </w:t>
      </w:r>
      <w:proofErr w:type="spellStart"/>
      <w:r>
        <w:rPr>
          <w:rStyle w:val="Ninguno"/>
          <w:rFonts w:ascii="Century Gothic" w:hAnsi="Century Gothic"/>
          <w:sz w:val="24"/>
          <w:szCs w:val="24"/>
        </w:rPr>
        <w:t>Dí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az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, dijo que se tuvo en cuenta el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an</w:t>
      </w:r>
      <w:r>
        <w:rPr>
          <w:rStyle w:val="Ninguno"/>
          <w:rFonts w:ascii="Century Gothic" w:hAnsi="Century Gothic"/>
          <w:sz w:val="24"/>
          <w:szCs w:val="24"/>
        </w:rPr>
        <w:t>álisis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 t</w:t>
      </w:r>
      <w:r>
        <w:rPr>
          <w:rStyle w:val="Ninguno"/>
          <w:rFonts w:ascii="Century Gothic" w:hAnsi="Century Gothic"/>
          <w:sz w:val="24"/>
          <w:szCs w:val="24"/>
          <w:lang w:val="fr-FR"/>
        </w:rPr>
        <w:t>é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cnico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que determinaba que el volumen de poda solicitado era muy alto para el paso de carrozas lo cual no es autorizado por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Corponariño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. Adicionalmente, el funcionario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señ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 xml:space="preserve">aló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que con esta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determinaci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>n no se afectar</w:t>
      </w:r>
      <w:r w:rsidRPr="00A4414F">
        <w:rPr>
          <w:rStyle w:val="Ninguno"/>
          <w:rFonts w:ascii="Century Gothic" w:hAnsi="Century Gothic"/>
          <w:sz w:val="24"/>
          <w:szCs w:val="24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la biodiversidad del sector.</w:t>
      </w:r>
    </w:p>
    <w:p w14:paraId="5DFCB537" w14:textId="77777777" w:rsidR="00426A1E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Con estas determinaciones, la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Alcald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>í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a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de Pasto y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Corpocarnaval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buscan garantizar el </w:t>
      </w:r>
      <w:r>
        <w:rPr>
          <w:rStyle w:val="Ninguno"/>
          <w:rFonts w:ascii="Century Gothic" w:hAnsi="Century Gothic"/>
          <w:sz w:val="24"/>
          <w:szCs w:val="24"/>
          <w:lang w:val="fr-FR"/>
        </w:rPr>
        <w:t>é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xito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del Carnaval de Negros y Blancos 2025 y que este impulse el desarrollo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econ</w:t>
      </w:r>
      <w:r>
        <w:rPr>
          <w:rStyle w:val="Ninguno"/>
          <w:rFonts w:ascii="Century Gothic" w:hAnsi="Century Gothic"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mico y social de la capital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nariñ</w:t>
      </w:r>
      <w:r>
        <w:rPr>
          <w:rStyle w:val="Ninguno"/>
          <w:rFonts w:ascii="Century Gothic" w:hAnsi="Century Gothic"/>
          <w:sz w:val="24"/>
          <w:szCs w:val="24"/>
        </w:rPr>
        <w:t>ense</w:t>
      </w:r>
      <w:proofErr w:type="spellEnd"/>
      <w:r>
        <w:rPr>
          <w:rStyle w:val="Ninguno"/>
          <w:rFonts w:ascii="Century Gothic" w:hAnsi="Century Gothic"/>
          <w:sz w:val="24"/>
          <w:szCs w:val="24"/>
        </w:rPr>
        <w:t>.</w:t>
      </w:r>
    </w:p>
    <w:p w14:paraId="42C0DEAA" w14:textId="77777777" w:rsidR="00426A1E" w:rsidRDefault="00000000">
      <w:pPr>
        <w:pStyle w:val="CuerpoA"/>
        <w:jc w:val="both"/>
      </w:pP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7749B402" wp14:editId="618BB114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47152BF3" wp14:editId="1243E165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512AAA8B" wp14:editId="6CDD81F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08CEE687" wp14:editId="046E72C8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1C361CCE" wp14:editId="62FBBC83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6E7BD7D6" wp14:editId="20141C5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426A1E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914F9" w14:textId="77777777" w:rsidR="00BB42C7" w:rsidRDefault="00BB42C7">
      <w:r>
        <w:separator/>
      </w:r>
    </w:p>
  </w:endnote>
  <w:endnote w:type="continuationSeparator" w:id="0">
    <w:p w14:paraId="308B8DBD" w14:textId="77777777" w:rsidR="00BB42C7" w:rsidRDefault="00BB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C2AF5" w14:textId="77777777" w:rsidR="00426A1E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388C872" wp14:editId="117EAE8F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E0BD7" w14:textId="77777777" w:rsidR="00BB42C7" w:rsidRDefault="00BB42C7">
      <w:r>
        <w:separator/>
      </w:r>
    </w:p>
  </w:footnote>
  <w:footnote w:type="continuationSeparator" w:id="0">
    <w:p w14:paraId="7DDE95B1" w14:textId="77777777" w:rsidR="00BB42C7" w:rsidRDefault="00BB4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8E494" w14:textId="77777777" w:rsidR="00426A1E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1126413D" wp14:editId="03A1716B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A1E"/>
    <w:rsid w:val="00426A1E"/>
    <w:rsid w:val="006D3B5A"/>
    <w:rsid w:val="008D6B27"/>
    <w:rsid w:val="00A4414F"/>
    <w:rsid w:val="00BB42C7"/>
    <w:rsid w:val="00E3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0015"/>
  <w15:docId w15:val="{C1A9131E-2292-4200-848D-721345E7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</dc:creator>
  <cp:lastModifiedBy>Alcaldia Pasto SSI</cp:lastModifiedBy>
  <cp:revision>3</cp:revision>
  <dcterms:created xsi:type="dcterms:W3CDTF">2024-11-18T22:02:00Z</dcterms:created>
  <dcterms:modified xsi:type="dcterms:W3CDTF">2024-11-18T22:14:00Z</dcterms:modified>
</cp:coreProperties>
</file>