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366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366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21 de noviembre</w:t>
      </w:r>
      <w:r>
        <w:rPr>
          <w:rtl w:val="0"/>
          <w:lang w:val="it-IT"/>
        </w:rPr>
        <w:t xml:space="preserve"> del 2024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Alcald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de Pasto estableci</w:t>
      </w:r>
      <w:r>
        <w:rPr>
          <w:b w:val="1"/>
          <w:bCs w:val="1"/>
          <w:rtl w:val="0"/>
          <w:lang w:val="es-ES_tradnl"/>
        </w:rPr>
        <w:t xml:space="preserve">ó </w:t>
      </w:r>
      <w:r>
        <w:rPr>
          <w:b w:val="1"/>
          <w:bCs w:val="1"/>
          <w:rtl w:val="0"/>
          <w:lang w:val="es-ES_tradnl"/>
        </w:rPr>
        <w:t xml:space="preserve">zonas comerciales dentro del mercado El Potrerillo para los productores rurales 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>Con el objetivo de brindar un espacio seguro para la venta de alimentos por parte de los productores rurales,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Municipal, a trav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de la Direcci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Administrativa de Plazas de Mercado, estableci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 xml:space="preserve">unos puestos de trabajo en el mercado </w:t>
      </w:r>
      <w:r>
        <w:rPr>
          <w:rtl w:val="0"/>
          <w:lang w:val="es-ES_tradnl"/>
        </w:rPr>
        <w:t>‘</w:t>
      </w:r>
      <w:r>
        <w:rPr>
          <w:rtl w:val="0"/>
          <w:lang w:val="es-ES_tradnl"/>
        </w:rPr>
        <w:t>El Potrerillo</w:t>
      </w:r>
      <w:r>
        <w:rPr>
          <w:rtl w:val="0"/>
          <w:lang w:val="es-ES_tradnl"/>
        </w:rPr>
        <w:t xml:space="preserve">’ </w:t>
      </w:r>
      <w:r>
        <w:rPr>
          <w:rtl w:val="0"/>
          <w:lang w:val="es-ES_tradnl"/>
        </w:rPr>
        <w:t>para que los campesinos de los corregimientos de Buesaquillo, Cabrera, La Laguna, Jongovito, El Encano, entre otros, puedan comercializar sus productos de manera organizada.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"Recib</w:t>
      </w:r>
      <w:r>
        <w:rPr>
          <w:rtl w:val="0"/>
          <w:lang w:val="es-ES_tradnl"/>
        </w:rPr>
        <w:t xml:space="preserve">í </w:t>
      </w:r>
      <w:r>
        <w:rPr>
          <w:rtl w:val="0"/>
          <w:lang w:val="es-ES_tradnl"/>
        </w:rPr>
        <w:t xml:space="preserve">la visita de las comunidades rurales quienes nos expresaron su agradecimiento por el trabajo que realizamos para brindarles un espacio seguro dentro del mercado </w:t>
      </w:r>
      <w:r>
        <w:rPr>
          <w:rtl w:val="0"/>
          <w:lang w:val="es-ES_tradnl"/>
        </w:rPr>
        <w:t>‘</w:t>
      </w:r>
      <w:r>
        <w:rPr>
          <w:rtl w:val="0"/>
          <w:lang w:val="es-ES_tradnl"/>
        </w:rPr>
        <w:t>El Potrerillo</w:t>
      </w:r>
      <w:r>
        <w:rPr>
          <w:rtl w:val="0"/>
          <w:lang w:val="es-ES_tradnl"/>
        </w:rPr>
        <w:t>’</w:t>
      </w:r>
      <w:r>
        <w:rPr>
          <w:rtl w:val="0"/>
          <w:lang w:val="es-ES_tradnl"/>
        </w:rPr>
        <w:t>. Muchos campesinos estaban relegados vendiendo en las calles, pero ahora cuentan con un espacio digno para trabajar", coment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alcalde de Pasto,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Toro.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 xml:space="preserve">Por su parte, la directora administrativa de Plazas de Mercado, 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ngela Mafla, indic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por muchos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 los productores rurales tuvieron que comercializar sus productos en las calles, pero ahora cuenta con un espacio seguro y digno dentro de las plazas de mercado. Adicionalmente, la funcionaria destac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la buena voluntad del alcalde para apostarle al campo y su desarrollo.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"Queremos agradecerle al alcalde por tenernos en cuenta porque como productores no hemos tenido la oportunidad de vender nuestros productos. Gracias a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ya tenemos un lugar donde vender nuestros alimentos en condiciones dignas", concluy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productor de Buesaquillo, Segundo Enr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quez.</w:t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right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#PastoMejorSinP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lvora</w:t>
      </w:r>
    </w:p>
    <w:p>
      <w:pPr>
        <w:pStyle w:val="Cuerpo"/>
        <w:jc w:val="both"/>
      </w:pPr>
      <w:r/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