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034E45">
        <w:rPr>
          <w:rFonts w:ascii="Arial" w:hAnsi="Arial" w:cs="Arial"/>
          <w:b/>
          <w:lang w:val="es-MX"/>
        </w:rPr>
        <w:t>No.</w:t>
      </w:r>
      <w:r w:rsidR="0008299B">
        <w:rPr>
          <w:rFonts w:ascii="Arial" w:hAnsi="Arial" w:cs="Arial"/>
          <w:b/>
          <w:lang w:val="es-MX"/>
        </w:rPr>
        <w:t xml:space="preserve"> 0357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5E6798" w:rsidRPr="005E6798" w:rsidRDefault="005E6798" w:rsidP="005E6798">
      <w:pPr>
        <w:tabs>
          <w:tab w:val="left" w:pos="6521"/>
        </w:tabs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EN PASTO SE REALIZARÁ EL</w:t>
      </w:r>
      <w:r w:rsidRPr="005E6798">
        <w:rPr>
          <w:rFonts w:ascii="Arial" w:hAnsi="Arial" w:cs="Arial"/>
          <w:b/>
          <w:color w:val="222222"/>
          <w:shd w:val="clear" w:color="auto" w:fill="FFFFFF"/>
        </w:rPr>
        <w:t xml:space="preserve"> TERCER ENCUENTRO</w:t>
      </w:r>
      <w:r>
        <w:rPr>
          <w:rFonts w:ascii="Arial" w:hAnsi="Arial" w:cs="Arial"/>
          <w:b/>
          <w:color w:val="222222"/>
        </w:rPr>
        <w:t xml:space="preserve"> </w:t>
      </w:r>
      <w:r w:rsidRPr="005E6798">
        <w:rPr>
          <w:rFonts w:ascii="Arial" w:hAnsi="Arial" w:cs="Arial"/>
          <w:b/>
          <w:color w:val="222222"/>
          <w:shd w:val="clear" w:color="auto" w:fill="FFFFFF"/>
        </w:rPr>
        <w:t>COMPARTIENDO SABERES PARA UNIDAD DE LOS PUEBLOS</w:t>
      </w:r>
      <w:r w:rsidR="00A67FCB">
        <w:rPr>
          <w:rFonts w:ascii="Arial" w:hAnsi="Arial" w:cs="Arial"/>
          <w:b/>
          <w:color w:val="222222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“PROMOVIENDO EL CONSUMO CONSCIENTE Y RESPONSIBLE”</w:t>
      </w:r>
      <w:r w:rsidR="00A67FCB">
        <w:rPr>
          <w:rFonts w:ascii="Arial" w:hAnsi="Arial" w:cs="Arial"/>
          <w:b/>
          <w:color w:val="222222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b/>
          <w:color w:val="222222"/>
          <w:shd w:val="clear" w:color="auto" w:fill="FFFFFF"/>
        </w:rPr>
        <w:t xml:space="preserve"> EN DESARROLLO DEL DÍA MUNDIAL DE LA ALIMENTACIÓN</w:t>
      </w:r>
      <w:r w:rsidRPr="005E679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5E6798" w:rsidRDefault="009D61D2" w:rsidP="003F749B">
      <w:pPr>
        <w:shd w:val="clear" w:color="auto" w:fill="FFFFFF"/>
        <w:jc w:val="both"/>
        <w:rPr>
          <w:rFonts w:ascii="Arial" w:hAnsi="Arial" w:cs="Arial"/>
          <w:b/>
          <w:sz w:val="24"/>
          <w:szCs w:val="20"/>
          <w:lang w:val="es-ES_tradnl"/>
        </w:rPr>
      </w:pPr>
      <w:r>
        <w:rPr>
          <w:rFonts w:ascii="Arial" w:hAnsi="Arial" w:cs="Arial"/>
          <w:color w:val="222222"/>
          <w:shd w:val="clear" w:color="auto" w:fill="FFFFFF"/>
        </w:rPr>
        <w:t>El evento contará c</w:t>
      </w:r>
      <w:r>
        <w:rPr>
          <w:rFonts w:ascii="Arial" w:hAnsi="Arial" w:cs="Arial"/>
          <w:color w:val="222222"/>
          <w:shd w:val="clear" w:color="auto" w:fill="FFFFFF"/>
        </w:rPr>
        <w:t>on el respaldo de los profesionales de</w:t>
      </w:r>
      <w:r>
        <w:rPr>
          <w:rFonts w:ascii="Arial" w:hAnsi="Arial" w:cs="Arial"/>
          <w:color w:val="222222"/>
          <w:shd w:val="clear" w:color="auto" w:fill="FFFFFF"/>
        </w:rPr>
        <w:t xml:space="preserve"> la ONG</w:t>
      </w:r>
      <w:r>
        <w:rPr>
          <w:rFonts w:ascii="Arial" w:hAnsi="Arial" w:cs="Arial"/>
          <w:color w:val="222222"/>
          <w:shd w:val="clear" w:color="auto" w:fill="FFFFFF"/>
        </w:rPr>
        <w:t xml:space="preserve"> “Educar Consumidores”, </w:t>
      </w:r>
      <w:r>
        <w:rPr>
          <w:rFonts w:ascii="Arial" w:hAnsi="Arial" w:cs="Arial"/>
          <w:color w:val="222222"/>
          <w:shd w:val="clear" w:color="auto" w:fill="FFFFFF"/>
        </w:rPr>
        <w:t>con quienes se abordará el tema de “c</w:t>
      </w:r>
      <w:r>
        <w:rPr>
          <w:rFonts w:ascii="Arial" w:hAnsi="Arial" w:cs="Arial"/>
          <w:color w:val="222222"/>
          <w:shd w:val="clear" w:color="auto" w:fill="FFFFFF"/>
        </w:rPr>
        <w:t xml:space="preserve">onsumo consciente y responsable”, </w:t>
      </w:r>
      <w:r w:rsidR="007401A4">
        <w:rPr>
          <w:rFonts w:ascii="Arial" w:hAnsi="Arial" w:cs="Arial"/>
          <w:color w:val="222222"/>
          <w:shd w:val="clear" w:color="auto" w:fill="FFFFFF"/>
        </w:rPr>
        <w:t>a través del cual</w:t>
      </w:r>
      <w:r>
        <w:rPr>
          <w:rFonts w:ascii="Arial" w:hAnsi="Arial" w:cs="Arial"/>
          <w:color w:val="222222"/>
          <w:shd w:val="clear" w:color="auto" w:fill="FFFFFF"/>
        </w:rPr>
        <w:t xml:space="preserve"> se pretend</w:t>
      </w:r>
      <w:r w:rsidR="007401A4">
        <w:rPr>
          <w:rFonts w:ascii="Arial" w:hAnsi="Arial" w:cs="Arial"/>
          <w:color w:val="222222"/>
          <w:shd w:val="clear" w:color="auto" w:fill="FFFFFF"/>
        </w:rPr>
        <w:t>e construir pensamiento crítico</w:t>
      </w:r>
      <w:r>
        <w:rPr>
          <w:rFonts w:ascii="Arial" w:hAnsi="Arial" w:cs="Arial"/>
          <w:color w:val="222222"/>
          <w:shd w:val="clear" w:color="auto" w:fill="FFFFFF"/>
        </w:rPr>
        <w:t xml:space="preserve"> con respecto al tipo de alimentos que se consumen</w:t>
      </w:r>
      <w:r w:rsidR="00406A7A">
        <w:rPr>
          <w:rFonts w:ascii="Arial" w:hAnsi="Arial" w:cs="Arial"/>
          <w:color w:val="222222"/>
          <w:shd w:val="clear" w:color="auto" w:fill="FFFFFF"/>
        </w:rPr>
        <w:t>.</w:t>
      </w:r>
    </w:p>
    <w:p w:rsidR="005E6798" w:rsidRDefault="00E61C78" w:rsidP="005E679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F749B">
        <w:rPr>
          <w:rFonts w:ascii="Arial" w:hAnsi="Arial" w:cs="Arial"/>
          <w:b/>
          <w:sz w:val="24"/>
          <w:szCs w:val="20"/>
          <w:lang w:val="es-ES_tradnl"/>
        </w:rPr>
        <w:t xml:space="preserve">Pasto, </w:t>
      </w:r>
      <w:r w:rsidR="009D61D2">
        <w:rPr>
          <w:rFonts w:ascii="Arial" w:hAnsi="Arial" w:cs="Arial"/>
          <w:b/>
          <w:sz w:val="24"/>
          <w:szCs w:val="20"/>
          <w:lang w:val="es-ES_tradnl"/>
        </w:rPr>
        <w:t>14 de</w:t>
      </w:r>
      <w:r w:rsidRPr="003F749B">
        <w:rPr>
          <w:rFonts w:ascii="Arial" w:hAnsi="Arial" w:cs="Arial"/>
          <w:b/>
          <w:sz w:val="24"/>
          <w:szCs w:val="20"/>
          <w:lang w:val="es-ES_tradnl"/>
        </w:rPr>
        <w:t xml:space="preserve"> octubre </w:t>
      </w:r>
      <w:r w:rsidR="00034E45" w:rsidRPr="003F749B">
        <w:rPr>
          <w:rFonts w:ascii="Arial" w:hAnsi="Arial" w:cs="Arial"/>
          <w:b/>
          <w:sz w:val="24"/>
          <w:szCs w:val="20"/>
          <w:lang w:val="es-ES_tradnl"/>
        </w:rPr>
        <w:t>de 2020</w:t>
      </w:r>
      <w:r w:rsidR="006438C4" w:rsidRPr="003F749B">
        <w:rPr>
          <w:rFonts w:ascii="Arial" w:hAnsi="Arial" w:cs="Arial"/>
          <w:sz w:val="24"/>
          <w:szCs w:val="20"/>
          <w:lang w:val="es-ES_tradnl"/>
        </w:rPr>
        <w:t>.</w:t>
      </w:r>
      <w:r w:rsidR="005E6798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Durante </w:t>
      </w:r>
      <w:r w:rsidR="005E6798">
        <w:rPr>
          <w:rFonts w:ascii="Arial" w:hAnsi="Arial" w:cs="Arial"/>
          <w:color w:val="222222"/>
          <w:shd w:val="clear" w:color="auto" w:fill="FFFFFF"/>
        </w:rPr>
        <w:t xml:space="preserve">la celebración del 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Día Mundial de la Alimentación, </w:t>
      </w:r>
      <w:r w:rsidR="005E6798">
        <w:rPr>
          <w:rFonts w:ascii="Arial" w:hAnsi="Arial" w:cs="Arial"/>
          <w:color w:val="222222"/>
          <w:shd w:val="clear" w:color="auto" w:fill="FFFFFF"/>
        </w:rPr>
        <w:t>los días 16 y 17 de octubre, se real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izará el </w:t>
      </w:r>
      <w:r w:rsidR="005E6798">
        <w:rPr>
          <w:rFonts w:ascii="Arial" w:hAnsi="Arial" w:cs="Arial"/>
          <w:color w:val="222222"/>
          <w:shd w:val="clear" w:color="auto" w:fill="FFFFFF"/>
        </w:rPr>
        <w:t>Tercer Encuentro Compartiendo Saberes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 para la Unidad de los Pueblos “</w:t>
      </w:r>
      <w:r w:rsidR="005E6798">
        <w:rPr>
          <w:rFonts w:ascii="Arial" w:hAnsi="Arial" w:cs="Arial"/>
          <w:color w:val="222222"/>
          <w:shd w:val="clear" w:color="auto" w:fill="FFFFFF"/>
        </w:rPr>
        <w:t>promoviendo el consumo consciente y responsable”, organizado por la Alcaldía de Pasto a través de la Secretaría de Salud, con el respaldo de la ONG Educar Consumidores.</w:t>
      </w:r>
    </w:p>
    <w:p w:rsidR="00E933E2" w:rsidRDefault="005E6798" w:rsidP="005E679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 Secretario de Salud, Javier Andrés Ruano González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, indicó que: “El Municipio </w:t>
      </w:r>
      <w:r>
        <w:rPr>
          <w:rFonts w:ascii="Arial" w:hAnsi="Arial" w:cs="Arial"/>
          <w:color w:val="222222"/>
          <w:shd w:val="clear" w:color="auto" w:fill="FFFFFF"/>
        </w:rPr>
        <w:t>no puede dejar pasar esta celebra</w:t>
      </w:r>
      <w:r w:rsidR="00E933E2">
        <w:rPr>
          <w:rFonts w:ascii="Arial" w:hAnsi="Arial" w:cs="Arial"/>
          <w:color w:val="222222"/>
          <w:shd w:val="clear" w:color="auto" w:fill="FFFFFF"/>
        </w:rPr>
        <w:t>ción y por eso se programaron</w:t>
      </w:r>
      <w:r>
        <w:rPr>
          <w:rFonts w:ascii="Arial" w:hAnsi="Arial" w:cs="Arial"/>
          <w:color w:val="222222"/>
          <w:shd w:val="clear" w:color="auto" w:fill="FFFFFF"/>
        </w:rPr>
        <w:t xml:space="preserve"> encuentros de forma virtual con la participación de líderes de organizacion</w:t>
      </w:r>
      <w:r w:rsidR="00E933E2">
        <w:rPr>
          <w:rFonts w:ascii="Arial" w:hAnsi="Arial" w:cs="Arial"/>
          <w:color w:val="222222"/>
          <w:shd w:val="clear" w:color="auto" w:fill="FFFFFF"/>
        </w:rPr>
        <w:t xml:space="preserve">es campesinas, quienes presentarán </w:t>
      </w:r>
      <w:r>
        <w:rPr>
          <w:rFonts w:ascii="Arial" w:hAnsi="Arial" w:cs="Arial"/>
          <w:color w:val="222222"/>
          <w:shd w:val="clear" w:color="auto" w:fill="FFFFFF"/>
        </w:rPr>
        <w:t>sus experiencias de agroecología en las zonas rurales de Pasto y del Departamento de Nariño”.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igual manera, con el respaldo de los profesionales de “Educar Consumidores”, se abordará el tema de “Consumo consciente y r</w:t>
      </w:r>
      <w:r w:rsidR="009D61D2">
        <w:rPr>
          <w:rFonts w:ascii="Arial" w:hAnsi="Arial" w:cs="Arial"/>
          <w:color w:val="222222"/>
          <w:shd w:val="clear" w:color="auto" w:fill="FFFFFF"/>
        </w:rPr>
        <w:t>esponsable”, con el que</w:t>
      </w:r>
      <w:r>
        <w:rPr>
          <w:rFonts w:ascii="Arial" w:hAnsi="Arial" w:cs="Arial"/>
          <w:color w:val="222222"/>
          <w:shd w:val="clear" w:color="auto" w:fill="FFFFFF"/>
        </w:rPr>
        <w:t xml:space="preserve"> se pretend</w:t>
      </w:r>
      <w:r w:rsidR="009D61D2">
        <w:rPr>
          <w:rFonts w:ascii="Arial" w:hAnsi="Arial" w:cs="Arial"/>
          <w:color w:val="222222"/>
          <w:shd w:val="clear" w:color="auto" w:fill="FFFFFF"/>
        </w:rPr>
        <w:t>e construir pensamiento crítico</w:t>
      </w:r>
      <w:r>
        <w:rPr>
          <w:rFonts w:ascii="Arial" w:hAnsi="Arial" w:cs="Arial"/>
          <w:color w:val="222222"/>
          <w:shd w:val="clear" w:color="auto" w:fill="FFFFFF"/>
        </w:rPr>
        <w:t xml:space="preserve"> con respecto al ti</w:t>
      </w:r>
      <w:r w:rsidR="00E933E2">
        <w:rPr>
          <w:rFonts w:ascii="Arial" w:hAnsi="Arial" w:cs="Arial"/>
          <w:color w:val="222222"/>
          <w:shd w:val="clear" w:color="auto" w:fill="FFFFFF"/>
        </w:rPr>
        <w:t>po de alimentos que se consumen;</w:t>
      </w:r>
      <w:r>
        <w:rPr>
          <w:rFonts w:ascii="Arial" w:hAnsi="Arial" w:cs="Arial"/>
          <w:color w:val="222222"/>
          <w:shd w:val="clear" w:color="auto" w:fill="FFFFFF"/>
        </w:rPr>
        <w:t xml:space="preserve"> cómo los aprovecha el cuerpo, qué afectación tienen a nivel medio ambiental y sobre todo, si se apoya los productos de la región, para proteger la soberanía alimentaria de</w:t>
      </w:r>
      <w:r w:rsidR="00E933E2">
        <w:rPr>
          <w:rFonts w:ascii="Arial" w:hAnsi="Arial" w:cs="Arial"/>
          <w:color w:val="222222"/>
          <w:shd w:val="clear" w:color="auto" w:fill="FFFFFF"/>
        </w:rPr>
        <w:t>l Departamento.</w:t>
      </w:r>
    </w:p>
    <w:p w:rsidR="009D61D2" w:rsidRDefault="005E6798" w:rsidP="005E6798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E933E2">
        <w:rPr>
          <w:rFonts w:ascii="Arial" w:hAnsi="Arial" w:cs="Arial"/>
          <w:color w:val="222222"/>
          <w:shd w:val="clear" w:color="auto" w:fill="FFFFFF"/>
        </w:rPr>
        <w:t>Pasto es un M</w:t>
      </w:r>
      <w:r>
        <w:rPr>
          <w:rFonts w:ascii="Arial" w:hAnsi="Arial" w:cs="Arial"/>
          <w:color w:val="222222"/>
          <w:shd w:val="clear" w:color="auto" w:fill="FFFFFF"/>
        </w:rPr>
        <w:t>unicipio con altos índices de malnutrición de acuerdo con las cifras que presenta el Si</w:t>
      </w:r>
      <w:r w:rsidR="00507704">
        <w:rPr>
          <w:rFonts w:ascii="Arial" w:hAnsi="Arial" w:cs="Arial"/>
          <w:color w:val="222222"/>
          <w:shd w:val="clear" w:color="auto" w:fill="FFFFFF"/>
        </w:rPr>
        <w:t>stema de Vigilancia Nutricional</w:t>
      </w:r>
      <w:r>
        <w:rPr>
          <w:rFonts w:ascii="Arial" w:hAnsi="Arial" w:cs="Arial"/>
          <w:color w:val="222222"/>
          <w:shd w:val="clear" w:color="auto" w:fill="FFFFFF"/>
        </w:rPr>
        <w:t xml:space="preserve"> para e</w:t>
      </w:r>
      <w:r w:rsidR="00507704">
        <w:rPr>
          <w:rFonts w:ascii="Arial" w:hAnsi="Arial" w:cs="Arial"/>
          <w:color w:val="222222"/>
          <w:shd w:val="clear" w:color="auto" w:fill="FFFFFF"/>
        </w:rPr>
        <w:t>l segundo semestre del año 2019. L</w:t>
      </w:r>
      <w:r>
        <w:rPr>
          <w:rFonts w:ascii="Arial" w:hAnsi="Arial" w:cs="Arial"/>
          <w:color w:val="222222"/>
          <w:shd w:val="clear" w:color="auto" w:fill="FFFFFF"/>
        </w:rPr>
        <w:t>as estadísticas de desnutrición aguda alcanzaron el 2,1% por encima del indicador nacional de 1.06%; a su vez</w:t>
      </w:r>
      <w:r w:rsidR="0008299B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el retraso en talla fue del</w:t>
      </w:r>
      <w:r w:rsidR="0008299B">
        <w:rPr>
          <w:rFonts w:ascii="Arial" w:hAnsi="Arial" w:cs="Arial"/>
          <w:color w:val="222222"/>
          <w:shd w:val="clear" w:color="auto" w:fill="FFFFFF"/>
        </w:rPr>
        <w:t xml:space="preserve"> 18% cuyo indicador nacional fue</w:t>
      </w:r>
      <w:r>
        <w:rPr>
          <w:rFonts w:ascii="Arial" w:hAnsi="Arial" w:cs="Arial"/>
          <w:color w:val="222222"/>
          <w:shd w:val="clear" w:color="auto" w:fill="FFFFFF"/>
        </w:rPr>
        <w:t xml:space="preserve"> de 10.6%.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Estas cifras se convierten en un llamado de atención, para que, dentro de esta nueva fase de regulación del aislamiento selectivo y distanciamiento individual responsable, se trabaje articuladamente con todos los estamentos públicos, privados, comunidad, ONG´s y otros actores prioritarios, para velar por el cumplimiento del derecho a la sana y variada alimentación.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a</w:t>
      </w:r>
      <w:r w:rsidR="00381582">
        <w:rPr>
          <w:rFonts w:ascii="Arial" w:hAnsi="Arial" w:cs="Arial"/>
          <w:color w:val="222222"/>
          <w:shd w:val="clear" w:color="auto" w:fill="FFFFFF"/>
        </w:rPr>
        <w:t>pertura del evento es el</w:t>
      </w:r>
      <w:r>
        <w:rPr>
          <w:rFonts w:ascii="Arial" w:hAnsi="Arial" w:cs="Arial"/>
          <w:color w:val="222222"/>
          <w:shd w:val="clear" w:color="auto" w:fill="FFFFFF"/>
        </w:rPr>
        <w:t xml:space="preserve"> 16 de octubre a partir de las 8:30 a.m.</w:t>
      </w:r>
      <w:r w:rsidR="00381582">
        <w:rPr>
          <w:rFonts w:ascii="Arial" w:hAnsi="Arial" w:cs="Arial"/>
          <w:color w:val="222222"/>
          <w:shd w:val="clear" w:color="auto" w:fill="FFFFFF"/>
        </w:rPr>
        <w:t xml:space="preserve"> y</w:t>
      </w:r>
      <w:r>
        <w:rPr>
          <w:rFonts w:ascii="Arial" w:hAnsi="Arial" w:cs="Arial"/>
          <w:color w:val="222222"/>
          <w:shd w:val="clear" w:color="auto" w:fill="FFFFFF"/>
        </w:rPr>
        <w:t xml:space="preserve"> estará a cargo del Alcalde de Pasto, Germán Chamorro de la Rosa; el Secretario de Salud, Javier Andrés Ruano González y la Directora de Educar Consumidores, Esperanza Cerón Villaquirán.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06A7A">
        <w:rPr>
          <w:rFonts w:ascii="Arial" w:hAnsi="Arial" w:cs="Arial"/>
          <w:color w:val="222222"/>
          <w:shd w:val="clear" w:color="auto" w:fill="FFFFFF"/>
        </w:rPr>
        <w:t>Es importante recordar</w:t>
      </w:r>
      <w:r>
        <w:rPr>
          <w:rFonts w:ascii="Arial" w:hAnsi="Arial" w:cs="Arial"/>
          <w:color w:val="222222"/>
          <w:shd w:val="clear" w:color="auto" w:fill="FFFFFF"/>
        </w:rPr>
        <w:t xml:space="preserve"> que</w:t>
      </w:r>
      <w:r w:rsidR="00406A7A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en 2018 y 2019, el equipo del Plan de Intervenciones Colectivas y las organizaciones qu</w:t>
      </w:r>
      <w:r w:rsidR="009D61D2">
        <w:rPr>
          <w:rFonts w:ascii="Arial" w:hAnsi="Arial" w:cs="Arial"/>
          <w:color w:val="222222"/>
          <w:shd w:val="clear" w:color="auto" w:fill="FFFFFF"/>
        </w:rPr>
        <w:t xml:space="preserve">e forman parte del colectivo de </w:t>
      </w:r>
      <w:r>
        <w:rPr>
          <w:rFonts w:ascii="Arial" w:hAnsi="Arial" w:cs="Arial"/>
          <w:color w:val="222222"/>
          <w:shd w:val="clear" w:color="auto" w:fill="FFFFFF"/>
        </w:rPr>
        <w:t xml:space="preserve">Escuela Campesina “Ciudad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Bienestar”, gestaron la iniciativa “Compartiendo Saberes, para la Unidad de los Pueblos”, un espacio de encuentro y diálogo para visibilizar el trabajo de los productores e intercambiar experienci</w:t>
      </w:r>
      <w:r w:rsidR="009D61D2">
        <w:rPr>
          <w:rFonts w:ascii="Arial" w:hAnsi="Arial" w:cs="Arial"/>
          <w:color w:val="222222"/>
          <w:shd w:val="clear" w:color="auto" w:fill="FFFFFF"/>
        </w:rPr>
        <w:t>as significativas, lo que aportó</w:t>
      </w:r>
      <w:r>
        <w:rPr>
          <w:rFonts w:ascii="Arial" w:hAnsi="Arial" w:cs="Arial"/>
          <w:color w:val="222222"/>
          <w:shd w:val="clear" w:color="auto" w:fill="FFFFFF"/>
        </w:rPr>
        <w:t xml:space="preserve"> al intercambio de saberes y al mejoramiento de la sostenibilidad ambiental en el aprovechamiento de los alimentos y sus derivados.</w:t>
      </w:r>
    </w:p>
    <w:p w:rsidR="00034E45" w:rsidRPr="005E6798" w:rsidRDefault="005E6798" w:rsidP="005E6798">
      <w:pPr>
        <w:shd w:val="clear" w:color="auto" w:fill="FFFFFF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color w:val="222222"/>
        </w:rPr>
        <w:br/>
      </w:r>
    </w:p>
    <w:sectPr w:rsidR="00034E45" w:rsidRPr="005E679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C" w:rsidRDefault="000366BC" w:rsidP="00E53254">
      <w:pPr>
        <w:spacing w:after="0" w:line="240" w:lineRule="auto"/>
      </w:pPr>
      <w:r>
        <w:separator/>
      </w:r>
    </w:p>
  </w:endnote>
  <w:endnote w:type="continuationSeparator" w:id="0">
    <w:p w:rsidR="000366BC" w:rsidRDefault="000366B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C" w:rsidRDefault="000366BC" w:rsidP="00E53254">
      <w:pPr>
        <w:spacing w:after="0" w:line="240" w:lineRule="auto"/>
      </w:pPr>
      <w:r>
        <w:separator/>
      </w:r>
    </w:p>
  </w:footnote>
  <w:footnote w:type="continuationSeparator" w:id="0">
    <w:p w:rsidR="000366BC" w:rsidRDefault="000366B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565F5"/>
    <w:multiLevelType w:val="hybridMultilevel"/>
    <w:tmpl w:val="89AAE4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B456E"/>
    <w:multiLevelType w:val="hybridMultilevel"/>
    <w:tmpl w:val="949A4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F696E"/>
    <w:multiLevelType w:val="hybridMultilevel"/>
    <w:tmpl w:val="F0B272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F1AD2"/>
    <w:multiLevelType w:val="hybridMultilevel"/>
    <w:tmpl w:val="63FC4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51A75"/>
    <w:multiLevelType w:val="hybridMultilevel"/>
    <w:tmpl w:val="5A32B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E1F4B"/>
    <w:multiLevelType w:val="hybridMultilevel"/>
    <w:tmpl w:val="92C05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10A7"/>
    <w:rsid w:val="000061D7"/>
    <w:rsid w:val="00012355"/>
    <w:rsid w:val="00017677"/>
    <w:rsid w:val="0002412D"/>
    <w:rsid w:val="00030F14"/>
    <w:rsid w:val="00034E45"/>
    <w:rsid w:val="000366BC"/>
    <w:rsid w:val="00055C58"/>
    <w:rsid w:val="0008299B"/>
    <w:rsid w:val="0009511C"/>
    <w:rsid w:val="00095B22"/>
    <w:rsid w:val="00096E84"/>
    <w:rsid w:val="000A5266"/>
    <w:rsid w:val="000B02BA"/>
    <w:rsid w:val="000B372E"/>
    <w:rsid w:val="000E075D"/>
    <w:rsid w:val="001242B4"/>
    <w:rsid w:val="00133357"/>
    <w:rsid w:val="001363A6"/>
    <w:rsid w:val="001421B7"/>
    <w:rsid w:val="00157257"/>
    <w:rsid w:val="0017765D"/>
    <w:rsid w:val="001838DC"/>
    <w:rsid w:val="00184ABC"/>
    <w:rsid w:val="0018738D"/>
    <w:rsid w:val="001A26AB"/>
    <w:rsid w:val="001A5773"/>
    <w:rsid w:val="001B070E"/>
    <w:rsid w:val="001C3B59"/>
    <w:rsid w:val="001D06D2"/>
    <w:rsid w:val="001D1EC9"/>
    <w:rsid w:val="001D58AC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77622"/>
    <w:rsid w:val="002A7693"/>
    <w:rsid w:val="002B288F"/>
    <w:rsid w:val="002C718C"/>
    <w:rsid w:val="002D01CE"/>
    <w:rsid w:val="002D0976"/>
    <w:rsid w:val="002D57B4"/>
    <w:rsid w:val="002E7E0D"/>
    <w:rsid w:val="003235BB"/>
    <w:rsid w:val="00351848"/>
    <w:rsid w:val="00381582"/>
    <w:rsid w:val="003C46E7"/>
    <w:rsid w:val="003E3492"/>
    <w:rsid w:val="003F749B"/>
    <w:rsid w:val="00406A7A"/>
    <w:rsid w:val="00453A2B"/>
    <w:rsid w:val="0047065D"/>
    <w:rsid w:val="004717A3"/>
    <w:rsid w:val="004874FD"/>
    <w:rsid w:val="00496CF8"/>
    <w:rsid w:val="004A084C"/>
    <w:rsid w:val="004B0385"/>
    <w:rsid w:val="004C7977"/>
    <w:rsid w:val="004D1353"/>
    <w:rsid w:val="004D2512"/>
    <w:rsid w:val="004D680F"/>
    <w:rsid w:val="004E4108"/>
    <w:rsid w:val="004F75D8"/>
    <w:rsid w:val="00507704"/>
    <w:rsid w:val="00525436"/>
    <w:rsid w:val="0054636B"/>
    <w:rsid w:val="00552CC1"/>
    <w:rsid w:val="00555596"/>
    <w:rsid w:val="005567BA"/>
    <w:rsid w:val="00567B09"/>
    <w:rsid w:val="00574781"/>
    <w:rsid w:val="005A4C6D"/>
    <w:rsid w:val="005B375E"/>
    <w:rsid w:val="005B4803"/>
    <w:rsid w:val="005D71B9"/>
    <w:rsid w:val="005E6798"/>
    <w:rsid w:val="005F05FD"/>
    <w:rsid w:val="005F7809"/>
    <w:rsid w:val="00603720"/>
    <w:rsid w:val="0061551E"/>
    <w:rsid w:val="00616670"/>
    <w:rsid w:val="00617CC5"/>
    <w:rsid w:val="006438C4"/>
    <w:rsid w:val="00643F14"/>
    <w:rsid w:val="0064482C"/>
    <w:rsid w:val="00661F81"/>
    <w:rsid w:val="0067255C"/>
    <w:rsid w:val="00691D17"/>
    <w:rsid w:val="00695186"/>
    <w:rsid w:val="006D22B1"/>
    <w:rsid w:val="006E4DEF"/>
    <w:rsid w:val="006F3078"/>
    <w:rsid w:val="006F637C"/>
    <w:rsid w:val="007077F3"/>
    <w:rsid w:val="00714221"/>
    <w:rsid w:val="00716B8A"/>
    <w:rsid w:val="00720A76"/>
    <w:rsid w:val="007401A4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12EEE"/>
    <w:rsid w:val="008333D9"/>
    <w:rsid w:val="00842820"/>
    <w:rsid w:val="00845F41"/>
    <w:rsid w:val="0085496A"/>
    <w:rsid w:val="00870998"/>
    <w:rsid w:val="008768CE"/>
    <w:rsid w:val="0087690C"/>
    <w:rsid w:val="008948BB"/>
    <w:rsid w:val="008D28E3"/>
    <w:rsid w:val="008D313F"/>
    <w:rsid w:val="008D579F"/>
    <w:rsid w:val="0091652B"/>
    <w:rsid w:val="00945682"/>
    <w:rsid w:val="00947882"/>
    <w:rsid w:val="0095036F"/>
    <w:rsid w:val="00953B85"/>
    <w:rsid w:val="00975AFC"/>
    <w:rsid w:val="009864C8"/>
    <w:rsid w:val="00991BBF"/>
    <w:rsid w:val="009C4744"/>
    <w:rsid w:val="009D61D2"/>
    <w:rsid w:val="009E3808"/>
    <w:rsid w:val="009F4151"/>
    <w:rsid w:val="00A06FCD"/>
    <w:rsid w:val="00A15EE8"/>
    <w:rsid w:val="00A2620D"/>
    <w:rsid w:val="00A31369"/>
    <w:rsid w:val="00A4121E"/>
    <w:rsid w:val="00A67FCB"/>
    <w:rsid w:val="00A92945"/>
    <w:rsid w:val="00AC0791"/>
    <w:rsid w:val="00AC4CD8"/>
    <w:rsid w:val="00AC69FF"/>
    <w:rsid w:val="00AE7FC5"/>
    <w:rsid w:val="00AF1422"/>
    <w:rsid w:val="00AF1893"/>
    <w:rsid w:val="00AF231A"/>
    <w:rsid w:val="00B06DE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B66AD"/>
    <w:rsid w:val="00BD12BB"/>
    <w:rsid w:val="00C03542"/>
    <w:rsid w:val="00C209E1"/>
    <w:rsid w:val="00C31788"/>
    <w:rsid w:val="00C44B74"/>
    <w:rsid w:val="00C47817"/>
    <w:rsid w:val="00C61278"/>
    <w:rsid w:val="00C64167"/>
    <w:rsid w:val="00C82CB0"/>
    <w:rsid w:val="00CA0677"/>
    <w:rsid w:val="00CA6C78"/>
    <w:rsid w:val="00CC3EF3"/>
    <w:rsid w:val="00CF2CE7"/>
    <w:rsid w:val="00D00230"/>
    <w:rsid w:val="00D03EF4"/>
    <w:rsid w:val="00D30768"/>
    <w:rsid w:val="00D42CE3"/>
    <w:rsid w:val="00D45711"/>
    <w:rsid w:val="00D51CC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526AE"/>
    <w:rsid w:val="00E53254"/>
    <w:rsid w:val="00E54832"/>
    <w:rsid w:val="00E61C78"/>
    <w:rsid w:val="00E67B90"/>
    <w:rsid w:val="00E67E78"/>
    <w:rsid w:val="00E8385F"/>
    <w:rsid w:val="00E87746"/>
    <w:rsid w:val="00E9322F"/>
    <w:rsid w:val="00E933E2"/>
    <w:rsid w:val="00E965A3"/>
    <w:rsid w:val="00EA3C31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5169"/>
    <w:rsid w:val="00F86024"/>
    <w:rsid w:val="00F903B7"/>
    <w:rsid w:val="00F93A22"/>
    <w:rsid w:val="00FA191B"/>
    <w:rsid w:val="00FB0DE9"/>
    <w:rsid w:val="00FB3EF1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4</cp:revision>
  <dcterms:created xsi:type="dcterms:W3CDTF">2020-10-14T15:44:00Z</dcterms:created>
  <dcterms:modified xsi:type="dcterms:W3CDTF">2020-10-14T16:37:00Z</dcterms:modified>
</cp:coreProperties>
</file>