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F7" w:rsidRPr="0049510A" w:rsidRDefault="004316F7" w:rsidP="00B60E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84016" w:rsidRDefault="004316F7" w:rsidP="00C30501">
      <w:pPr>
        <w:pStyle w:val="Default"/>
        <w:jc w:val="center"/>
        <w:rPr>
          <w:bCs/>
        </w:rPr>
      </w:pPr>
      <w:r w:rsidRPr="0049510A">
        <w:rPr>
          <w:bCs/>
        </w:rPr>
        <w:t xml:space="preserve">CONVOCATORIA </w:t>
      </w:r>
      <w:r w:rsidR="00184016">
        <w:rPr>
          <w:bCs/>
        </w:rPr>
        <w:t xml:space="preserve"> </w:t>
      </w:r>
      <w:r w:rsidR="00D91321">
        <w:rPr>
          <w:bCs/>
        </w:rPr>
        <w:t>PÚBLICA</w:t>
      </w:r>
      <w:r w:rsidR="00184016">
        <w:rPr>
          <w:bCs/>
        </w:rPr>
        <w:t xml:space="preserve">  INTERNA </w:t>
      </w:r>
    </w:p>
    <w:p w:rsidR="004316F7" w:rsidRPr="0049510A" w:rsidRDefault="00653D22" w:rsidP="00C30501">
      <w:pPr>
        <w:pStyle w:val="Default"/>
        <w:jc w:val="center"/>
      </w:pPr>
      <w:r w:rsidRPr="0049510A">
        <w:rPr>
          <w:bCs/>
        </w:rPr>
        <w:t>SECRETARIA DE EDUCACION MUNICIPAL DE PASTO</w:t>
      </w: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D51028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  <w:r w:rsidRPr="0049510A">
        <w:rPr>
          <w:rFonts w:ascii="Arial" w:hAnsi="Arial" w:cs="Arial"/>
          <w:bCs/>
          <w:sz w:val="24"/>
          <w:szCs w:val="24"/>
        </w:rPr>
        <w:t xml:space="preserve">OBJETO: </w:t>
      </w:r>
      <w:r w:rsidR="00184016">
        <w:rPr>
          <w:rFonts w:ascii="Arial" w:hAnsi="Arial" w:cs="Arial"/>
          <w:bCs/>
          <w:sz w:val="24"/>
          <w:szCs w:val="24"/>
        </w:rPr>
        <w:t>ESCOGER</w:t>
      </w:r>
      <w:r w:rsidR="00D51028" w:rsidRPr="0049510A">
        <w:rPr>
          <w:rFonts w:ascii="Arial" w:hAnsi="Arial" w:cs="Arial"/>
          <w:bCs/>
          <w:sz w:val="24"/>
          <w:szCs w:val="24"/>
        </w:rPr>
        <w:t xml:space="preserve"> </w:t>
      </w:r>
      <w:r w:rsidR="00C059FE" w:rsidRPr="0049510A">
        <w:rPr>
          <w:rFonts w:ascii="Arial" w:hAnsi="Arial" w:cs="Arial"/>
          <w:bCs/>
          <w:sz w:val="24"/>
          <w:szCs w:val="24"/>
        </w:rPr>
        <w:t xml:space="preserve"> </w:t>
      </w:r>
      <w:r w:rsidR="00D51028" w:rsidRPr="0049510A">
        <w:rPr>
          <w:rFonts w:ascii="Arial" w:hAnsi="Arial" w:cs="Arial"/>
          <w:bCs/>
          <w:sz w:val="24"/>
          <w:szCs w:val="24"/>
        </w:rPr>
        <w:t xml:space="preserve">A UN DOCENTE DE LA PLANTA GLOBAL DEL </w:t>
      </w:r>
      <w:r w:rsidR="00184016">
        <w:rPr>
          <w:rFonts w:ascii="Arial" w:hAnsi="Arial" w:cs="Arial"/>
          <w:bCs/>
          <w:sz w:val="24"/>
          <w:szCs w:val="24"/>
        </w:rPr>
        <w:t xml:space="preserve">SECTOR EDUCATIVO DEL </w:t>
      </w:r>
      <w:r w:rsidR="00D51028" w:rsidRPr="0049510A">
        <w:rPr>
          <w:rFonts w:ascii="Arial" w:hAnsi="Arial" w:cs="Arial"/>
          <w:bCs/>
          <w:sz w:val="24"/>
          <w:szCs w:val="24"/>
        </w:rPr>
        <w:t>MUNICIPIO</w:t>
      </w:r>
      <w:r w:rsidR="00184016">
        <w:rPr>
          <w:rFonts w:ascii="Arial" w:hAnsi="Arial" w:cs="Arial"/>
          <w:bCs/>
          <w:sz w:val="24"/>
          <w:szCs w:val="24"/>
        </w:rPr>
        <w:t xml:space="preserve"> DE PASTO</w:t>
      </w:r>
      <w:r w:rsidR="00D51028" w:rsidRPr="0049510A">
        <w:rPr>
          <w:rFonts w:ascii="Arial" w:hAnsi="Arial" w:cs="Arial"/>
          <w:bCs/>
          <w:sz w:val="24"/>
          <w:szCs w:val="24"/>
        </w:rPr>
        <w:t xml:space="preserve"> COMO </w:t>
      </w:r>
      <w:r w:rsidR="00514083">
        <w:rPr>
          <w:rFonts w:ascii="Arial" w:hAnsi="Arial" w:cs="Arial"/>
          <w:bCs/>
          <w:sz w:val="24"/>
          <w:szCs w:val="24"/>
        </w:rPr>
        <w:t xml:space="preserve">ASESOR </w:t>
      </w:r>
      <w:r w:rsidR="00D51028" w:rsidRPr="0049510A">
        <w:rPr>
          <w:rFonts w:ascii="Arial" w:hAnsi="Arial" w:cs="Arial"/>
          <w:bCs/>
          <w:sz w:val="24"/>
          <w:szCs w:val="24"/>
        </w:rPr>
        <w:t xml:space="preserve"> MUSICAL DE LA RED DE ESCUELAS DE FORMACION MUSICAL</w:t>
      </w: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C30501" w:rsidRPr="0049510A" w:rsidRDefault="00C30501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</w:p>
    <w:p w:rsidR="004316F7" w:rsidRPr="0049510A" w:rsidRDefault="004316F7" w:rsidP="00C30501">
      <w:pPr>
        <w:jc w:val="center"/>
        <w:rPr>
          <w:rFonts w:ascii="Arial" w:hAnsi="Arial" w:cs="Arial"/>
          <w:bCs/>
          <w:sz w:val="24"/>
          <w:szCs w:val="24"/>
        </w:rPr>
      </w:pPr>
      <w:r w:rsidRPr="0049510A">
        <w:rPr>
          <w:rFonts w:ascii="Arial" w:hAnsi="Arial" w:cs="Arial"/>
          <w:bCs/>
          <w:sz w:val="24"/>
          <w:szCs w:val="24"/>
        </w:rPr>
        <w:t>San Juan de Pasto</w:t>
      </w:r>
      <w:r w:rsidR="00653D22" w:rsidRPr="0049510A">
        <w:rPr>
          <w:rFonts w:ascii="Arial" w:hAnsi="Arial" w:cs="Arial"/>
          <w:bCs/>
          <w:sz w:val="24"/>
          <w:szCs w:val="24"/>
        </w:rPr>
        <w:t xml:space="preserve">, </w:t>
      </w:r>
      <w:r w:rsidR="00D51028" w:rsidRPr="0049510A">
        <w:rPr>
          <w:rFonts w:ascii="Arial" w:hAnsi="Arial" w:cs="Arial"/>
          <w:bCs/>
          <w:sz w:val="24"/>
          <w:szCs w:val="24"/>
        </w:rPr>
        <w:t>Febrero  de 2014</w:t>
      </w:r>
    </w:p>
    <w:p w:rsidR="00D0597E" w:rsidRPr="0049510A" w:rsidRDefault="00D0597E" w:rsidP="00B60E2D">
      <w:pPr>
        <w:pStyle w:val="Default"/>
        <w:tabs>
          <w:tab w:val="center" w:pos="4419"/>
        </w:tabs>
        <w:jc w:val="both"/>
        <w:rPr>
          <w:bCs/>
        </w:rPr>
      </w:pPr>
    </w:p>
    <w:p w:rsidR="004316F7" w:rsidRPr="001D13B2" w:rsidRDefault="00653D22" w:rsidP="00B60E2D">
      <w:pPr>
        <w:pStyle w:val="Default"/>
        <w:jc w:val="both"/>
        <w:rPr>
          <w:b/>
        </w:rPr>
      </w:pPr>
      <w:r w:rsidRPr="001D13B2">
        <w:rPr>
          <w:b/>
          <w:bCs/>
        </w:rPr>
        <w:t xml:space="preserve">CONVOCATORIA </w:t>
      </w:r>
      <w:r w:rsidR="00D91321">
        <w:rPr>
          <w:b/>
          <w:bCs/>
        </w:rPr>
        <w:t>PÚBLICA</w:t>
      </w:r>
      <w:r w:rsidRPr="001D13B2">
        <w:rPr>
          <w:b/>
          <w:bCs/>
        </w:rPr>
        <w:t xml:space="preserve"> INTERNA SECRETARIA DE EDUCACION MUNICIPAL DE PASTO</w:t>
      </w:r>
      <w:r w:rsidR="004316F7" w:rsidRPr="001D13B2">
        <w:rPr>
          <w:b/>
        </w:rPr>
        <w:t>:</w:t>
      </w:r>
    </w:p>
    <w:p w:rsidR="004316F7" w:rsidRPr="0049510A" w:rsidRDefault="004316F7" w:rsidP="00B60E2D">
      <w:pPr>
        <w:pStyle w:val="Default"/>
        <w:jc w:val="both"/>
      </w:pPr>
    </w:p>
    <w:p w:rsidR="004316F7" w:rsidRPr="0049510A" w:rsidRDefault="004316F7" w:rsidP="00B60E2D">
      <w:pPr>
        <w:pStyle w:val="Default"/>
        <w:jc w:val="both"/>
      </w:pPr>
    </w:p>
    <w:p w:rsidR="00D0597E" w:rsidRDefault="004316F7" w:rsidP="00DB5AFE">
      <w:pPr>
        <w:jc w:val="both"/>
        <w:rPr>
          <w:rFonts w:ascii="Arial" w:hAnsi="Arial" w:cs="Arial"/>
          <w:bCs/>
          <w:sz w:val="24"/>
          <w:szCs w:val="24"/>
        </w:rPr>
      </w:pPr>
      <w:r w:rsidRPr="001D13B2">
        <w:rPr>
          <w:rFonts w:ascii="Arial" w:hAnsi="Arial" w:cs="Arial"/>
          <w:b/>
          <w:bCs/>
          <w:sz w:val="24"/>
          <w:szCs w:val="24"/>
        </w:rPr>
        <w:t>OBJETO</w:t>
      </w:r>
      <w:r w:rsidRPr="0049510A">
        <w:rPr>
          <w:rFonts w:ascii="Arial" w:hAnsi="Arial" w:cs="Arial"/>
          <w:bCs/>
          <w:sz w:val="24"/>
          <w:szCs w:val="24"/>
        </w:rPr>
        <w:t xml:space="preserve">: </w:t>
      </w:r>
      <w:r w:rsidR="00184016">
        <w:rPr>
          <w:rFonts w:ascii="Arial" w:hAnsi="Arial" w:cs="Arial"/>
          <w:bCs/>
          <w:sz w:val="24"/>
          <w:szCs w:val="24"/>
        </w:rPr>
        <w:t xml:space="preserve">ESCOGER </w:t>
      </w:r>
      <w:r w:rsidR="00DB5AFE" w:rsidRPr="0049510A">
        <w:rPr>
          <w:rFonts w:ascii="Arial" w:hAnsi="Arial" w:cs="Arial"/>
          <w:bCs/>
          <w:sz w:val="24"/>
          <w:szCs w:val="24"/>
        </w:rPr>
        <w:t xml:space="preserve"> A UN DOCENTE DE LA PLANTA GLOBAL DEL </w:t>
      </w:r>
      <w:r w:rsidR="00184016">
        <w:rPr>
          <w:rFonts w:ascii="Arial" w:hAnsi="Arial" w:cs="Arial"/>
          <w:bCs/>
          <w:sz w:val="24"/>
          <w:szCs w:val="24"/>
        </w:rPr>
        <w:t xml:space="preserve">SECTOR EDUCATIVO DEL </w:t>
      </w:r>
      <w:r w:rsidR="00DB5AFE" w:rsidRPr="0049510A">
        <w:rPr>
          <w:rFonts w:ascii="Arial" w:hAnsi="Arial" w:cs="Arial"/>
          <w:bCs/>
          <w:sz w:val="24"/>
          <w:szCs w:val="24"/>
        </w:rPr>
        <w:t>MUNICIPIO</w:t>
      </w:r>
      <w:r w:rsidR="00184016">
        <w:rPr>
          <w:rFonts w:ascii="Arial" w:hAnsi="Arial" w:cs="Arial"/>
          <w:bCs/>
          <w:sz w:val="24"/>
          <w:szCs w:val="24"/>
        </w:rPr>
        <w:t xml:space="preserve"> DE PASTO</w:t>
      </w:r>
      <w:r w:rsidR="00DB5AFE" w:rsidRPr="0049510A">
        <w:rPr>
          <w:rFonts w:ascii="Arial" w:hAnsi="Arial" w:cs="Arial"/>
          <w:bCs/>
          <w:sz w:val="24"/>
          <w:szCs w:val="24"/>
        </w:rPr>
        <w:t xml:space="preserve"> COMO </w:t>
      </w:r>
      <w:r w:rsidR="00DB5AFE">
        <w:rPr>
          <w:rFonts w:ascii="Arial" w:hAnsi="Arial" w:cs="Arial"/>
          <w:bCs/>
          <w:sz w:val="24"/>
          <w:szCs w:val="24"/>
        </w:rPr>
        <w:t xml:space="preserve">ASESOR </w:t>
      </w:r>
      <w:r w:rsidR="00DB5AFE" w:rsidRPr="0049510A">
        <w:rPr>
          <w:rFonts w:ascii="Arial" w:hAnsi="Arial" w:cs="Arial"/>
          <w:bCs/>
          <w:sz w:val="24"/>
          <w:szCs w:val="24"/>
        </w:rPr>
        <w:t xml:space="preserve"> MUSICAL DE LA RED DE ESCUELAS DE FORMACION MUSICAL</w:t>
      </w:r>
      <w:r w:rsidR="00184016">
        <w:rPr>
          <w:rFonts w:ascii="Arial" w:hAnsi="Arial" w:cs="Arial"/>
          <w:bCs/>
          <w:sz w:val="24"/>
          <w:szCs w:val="24"/>
        </w:rPr>
        <w:t>.</w:t>
      </w:r>
    </w:p>
    <w:p w:rsidR="00DB5AFE" w:rsidRDefault="00DB5AFE" w:rsidP="00B60E2D">
      <w:pPr>
        <w:pStyle w:val="Default"/>
        <w:jc w:val="both"/>
        <w:rPr>
          <w:b/>
          <w:bCs/>
        </w:rPr>
      </w:pPr>
    </w:p>
    <w:p w:rsidR="004316F7" w:rsidRPr="001D13B2" w:rsidRDefault="004316F7" w:rsidP="00B60E2D">
      <w:pPr>
        <w:pStyle w:val="Default"/>
        <w:jc w:val="both"/>
        <w:rPr>
          <w:b/>
          <w:bCs/>
        </w:rPr>
      </w:pPr>
      <w:r w:rsidRPr="001D13B2">
        <w:rPr>
          <w:b/>
          <w:bCs/>
        </w:rPr>
        <w:t xml:space="preserve">OBJETIVOS ESPECIFICOS: </w:t>
      </w:r>
    </w:p>
    <w:p w:rsidR="00B80177" w:rsidRPr="001D13B2" w:rsidRDefault="00B80177" w:rsidP="00B60E2D">
      <w:pPr>
        <w:pStyle w:val="Default"/>
        <w:jc w:val="both"/>
        <w:rPr>
          <w:b/>
        </w:rPr>
      </w:pPr>
    </w:p>
    <w:p w:rsidR="00D91321" w:rsidRDefault="00C059FE" w:rsidP="00DB5AFE">
      <w:pPr>
        <w:pStyle w:val="Default"/>
        <w:numPr>
          <w:ilvl w:val="0"/>
          <w:numId w:val="12"/>
        </w:numPr>
        <w:jc w:val="both"/>
        <w:rPr>
          <w:bCs/>
        </w:rPr>
      </w:pPr>
      <w:r w:rsidRPr="0049510A">
        <w:rPr>
          <w:bCs/>
        </w:rPr>
        <w:t>Dirigir la Orquesta Sinfónica de la Red de Escuelas de Formación Musical</w:t>
      </w:r>
    </w:p>
    <w:p w:rsidR="00D91321" w:rsidRDefault="00C059FE" w:rsidP="00DB5AFE">
      <w:pPr>
        <w:pStyle w:val="Default"/>
        <w:numPr>
          <w:ilvl w:val="0"/>
          <w:numId w:val="12"/>
        </w:numPr>
        <w:jc w:val="both"/>
        <w:rPr>
          <w:bCs/>
        </w:rPr>
      </w:pPr>
      <w:r w:rsidRPr="00D91321">
        <w:rPr>
          <w:bCs/>
        </w:rPr>
        <w:t xml:space="preserve">Asesorar la Conformación de Grupos integrados como la Banda Juvenil, la Orquesta de </w:t>
      </w:r>
      <w:r w:rsidR="00B80177" w:rsidRPr="00D91321">
        <w:rPr>
          <w:bCs/>
        </w:rPr>
        <w:t xml:space="preserve">    </w:t>
      </w:r>
      <w:r w:rsidR="00DB5AFE" w:rsidRPr="00D91321">
        <w:rPr>
          <w:bCs/>
        </w:rPr>
        <w:t xml:space="preserve">  </w:t>
      </w:r>
      <w:r w:rsidRPr="00D91321">
        <w:rPr>
          <w:bCs/>
        </w:rPr>
        <w:t xml:space="preserve">Instrumentos Andinos, </w:t>
      </w:r>
      <w:r w:rsidR="00B80177" w:rsidRPr="00D91321">
        <w:rPr>
          <w:bCs/>
        </w:rPr>
        <w:t xml:space="preserve"> grupos vocales</w:t>
      </w:r>
      <w:r w:rsidR="009A019F" w:rsidRPr="00D91321">
        <w:rPr>
          <w:bCs/>
        </w:rPr>
        <w:t xml:space="preserve"> y de </w:t>
      </w:r>
      <w:r w:rsidRPr="00D91321">
        <w:rPr>
          <w:bCs/>
        </w:rPr>
        <w:t>Cámara.</w:t>
      </w:r>
    </w:p>
    <w:p w:rsidR="00D91321" w:rsidRDefault="00C059FE" w:rsidP="00DB5AFE">
      <w:pPr>
        <w:pStyle w:val="Default"/>
        <w:numPr>
          <w:ilvl w:val="0"/>
          <w:numId w:val="12"/>
        </w:numPr>
        <w:jc w:val="both"/>
        <w:rPr>
          <w:bCs/>
        </w:rPr>
      </w:pPr>
      <w:r w:rsidRPr="00D91321">
        <w:rPr>
          <w:bCs/>
        </w:rPr>
        <w:t xml:space="preserve">Asesorar en la parte técnica y pedagógica a los directores encargados de los diferentes grupos musicales. </w:t>
      </w:r>
    </w:p>
    <w:p w:rsidR="00D91321" w:rsidRDefault="00C059FE" w:rsidP="00DB5AFE">
      <w:pPr>
        <w:pStyle w:val="Default"/>
        <w:numPr>
          <w:ilvl w:val="0"/>
          <w:numId w:val="12"/>
        </w:numPr>
        <w:jc w:val="both"/>
        <w:rPr>
          <w:bCs/>
        </w:rPr>
      </w:pPr>
      <w:r w:rsidRPr="00D91321">
        <w:rPr>
          <w:bCs/>
        </w:rPr>
        <w:t>Orientar procesos de formación y conformación de grupos de diferentes niveles.</w:t>
      </w:r>
    </w:p>
    <w:p w:rsidR="00D91321" w:rsidRDefault="00C059FE" w:rsidP="00DB5AFE">
      <w:pPr>
        <w:pStyle w:val="Default"/>
        <w:numPr>
          <w:ilvl w:val="0"/>
          <w:numId w:val="12"/>
        </w:numPr>
        <w:jc w:val="both"/>
        <w:rPr>
          <w:bCs/>
        </w:rPr>
      </w:pPr>
      <w:r w:rsidRPr="00D91321">
        <w:rPr>
          <w:bCs/>
        </w:rPr>
        <w:t>Asesorar en la escogencia y montaje del repertorio p</w:t>
      </w:r>
      <w:r w:rsidR="001A09F7" w:rsidRPr="00D91321">
        <w:rPr>
          <w:bCs/>
        </w:rPr>
        <w:t>or niveles para cada agrupación</w:t>
      </w:r>
    </w:p>
    <w:p w:rsidR="001A09F7" w:rsidRPr="00D91321" w:rsidRDefault="001A09F7" w:rsidP="00DB5AFE">
      <w:pPr>
        <w:pStyle w:val="Default"/>
        <w:numPr>
          <w:ilvl w:val="0"/>
          <w:numId w:val="12"/>
        </w:numPr>
        <w:jc w:val="both"/>
        <w:rPr>
          <w:bCs/>
        </w:rPr>
      </w:pPr>
      <w:r w:rsidRPr="00D91321">
        <w:rPr>
          <w:bCs/>
        </w:rPr>
        <w:t>Asesorar la escogencia de estudiantes que conforma</w:t>
      </w:r>
      <w:r w:rsidR="00A118EA" w:rsidRPr="00D91321">
        <w:rPr>
          <w:bCs/>
        </w:rPr>
        <w:t>n</w:t>
      </w:r>
      <w:r w:rsidRPr="00D91321">
        <w:rPr>
          <w:bCs/>
        </w:rPr>
        <w:t xml:space="preserve"> la orquesta sinfónica </w:t>
      </w:r>
    </w:p>
    <w:p w:rsidR="001A09F7" w:rsidRPr="0049510A" w:rsidRDefault="001A09F7" w:rsidP="00B60E2D">
      <w:pPr>
        <w:jc w:val="both"/>
        <w:rPr>
          <w:rFonts w:ascii="Arial" w:hAnsi="Arial" w:cs="Arial"/>
          <w:bCs/>
          <w:sz w:val="24"/>
          <w:szCs w:val="24"/>
        </w:rPr>
      </w:pPr>
    </w:p>
    <w:p w:rsidR="004316F7" w:rsidRDefault="004316F7" w:rsidP="00B60E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18EA">
        <w:rPr>
          <w:rFonts w:ascii="Arial" w:hAnsi="Arial" w:cs="Arial"/>
          <w:b/>
          <w:bCs/>
          <w:sz w:val="24"/>
          <w:szCs w:val="24"/>
        </w:rPr>
        <w:t>CONDICIONES TECNICAS EXIGIDAS Y VALORACIÓN POR PUNTAJE:</w:t>
      </w:r>
    </w:p>
    <w:p w:rsidR="00D91321" w:rsidRPr="00A118EA" w:rsidRDefault="00D91321" w:rsidP="00B60E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118EA" w:rsidRDefault="001A09F7" w:rsidP="00B60E2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9510A">
        <w:rPr>
          <w:rFonts w:ascii="Arial" w:hAnsi="Arial" w:cs="Arial"/>
          <w:bCs/>
          <w:sz w:val="24"/>
          <w:szCs w:val="24"/>
        </w:rPr>
        <w:t>Los aspirantes a oc</w:t>
      </w:r>
      <w:r w:rsidR="0049510A" w:rsidRPr="0049510A">
        <w:rPr>
          <w:rFonts w:ascii="Arial" w:hAnsi="Arial" w:cs="Arial"/>
          <w:bCs/>
          <w:sz w:val="24"/>
          <w:szCs w:val="24"/>
        </w:rPr>
        <w:t>u</w:t>
      </w:r>
      <w:r w:rsidRPr="0049510A">
        <w:rPr>
          <w:rFonts w:ascii="Arial" w:hAnsi="Arial" w:cs="Arial"/>
          <w:bCs/>
          <w:sz w:val="24"/>
          <w:szCs w:val="24"/>
        </w:rPr>
        <w:t xml:space="preserve">par el cargo deben pertenecer a </w:t>
      </w:r>
      <w:r w:rsidR="0049510A" w:rsidRPr="0049510A">
        <w:rPr>
          <w:rFonts w:ascii="Arial" w:hAnsi="Arial" w:cs="Arial"/>
          <w:bCs/>
          <w:sz w:val="24"/>
          <w:szCs w:val="24"/>
        </w:rPr>
        <w:t xml:space="preserve"> </w:t>
      </w:r>
      <w:r w:rsidR="001768BC"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 </w:t>
      </w:r>
      <w:r w:rsidR="00A118E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="001768BC"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lanta Global de la Secretaria de Educación</w:t>
      </w:r>
      <w:r w:rsidR="0049510A"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deben presentar</w:t>
      </w:r>
      <w:r w:rsidR="001840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como requisitos </w:t>
      </w:r>
      <w:r w:rsidR="00D9132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mínimos</w:t>
      </w:r>
      <w:r w:rsidR="001840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habilitantes:</w:t>
      </w:r>
      <w:r w:rsidR="0049510A"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768BC"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Título Universitario de licenciado</w:t>
      </w:r>
      <w:r w:rsidR="0049510A"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A118E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 música </w:t>
      </w:r>
      <w:r w:rsidR="0049510A"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</w:t>
      </w:r>
      <w:r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768BC"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maestro </w:t>
      </w:r>
      <w:r w:rsidR="001768BC" w:rsidRPr="0049510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en música</w:t>
      </w:r>
      <w:r w:rsidR="001840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acreditar</w:t>
      </w:r>
      <w:r w:rsidR="00A118E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lo menos</w:t>
      </w:r>
      <w:r w:rsidR="001840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doce</w:t>
      </w:r>
      <w:r w:rsidR="00A118E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1840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(</w:t>
      </w:r>
      <w:r w:rsidR="00A118E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12</w:t>
      </w:r>
      <w:r w:rsidR="001840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)</w:t>
      </w:r>
      <w:r w:rsidR="00A118E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meses de experiencia</w:t>
      </w:r>
      <w:r w:rsidR="0018401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profesional relacionada</w:t>
      </w:r>
      <w:r w:rsidR="00A118E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834B4F" w:rsidRDefault="00834B4F" w:rsidP="00B60E2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91321" w:rsidRDefault="00D91321" w:rsidP="00B60E2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5"/>
        <w:gridCol w:w="3652"/>
        <w:gridCol w:w="1550"/>
        <w:gridCol w:w="1194"/>
      </w:tblGrid>
      <w:tr w:rsidR="004316F7" w:rsidRPr="0049510A" w:rsidTr="00D1732F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F7" w:rsidRPr="00184016" w:rsidRDefault="004316F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lastRenderedPageBreak/>
              <w:t>Componentes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F7" w:rsidRPr="00184016" w:rsidRDefault="004316F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Criterios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F7" w:rsidRPr="00184016" w:rsidRDefault="004316F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Puntaje máximo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F7" w:rsidRPr="00184016" w:rsidRDefault="004316F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 </w:t>
            </w:r>
            <w:r w:rsidR="0049510A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Puntaje asignado  </w:t>
            </w:r>
          </w:p>
        </w:tc>
      </w:tr>
      <w:tr w:rsidR="0049510A" w:rsidRPr="0049510A" w:rsidTr="0049510A">
        <w:trPr>
          <w:trHeight w:val="154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0A" w:rsidRPr="00184016" w:rsidRDefault="0049510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Experiencia Docente en el área Artística-música.</w:t>
            </w:r>
          </w:p>
        </w:tc>
        <w:tc>
          <w:tcPr>
            <w:tcW w:w="36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0A" w:rsidRPr="0049510A" w:rsidRDefault="00A118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 13</w:t>
            </w:r>
            <w:r w:rsidR="0049510A"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24 meses  :    3 Puntos</w:t>
            </w:r>
          </w:p>
          <w:p w:rsidR="0049510A" w:rsidRPr="0049510A" w:rsidRDefault="0049510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 25  a 48 meses  :  6 Puntos</w:t>
            </w:r>
          </w:p>
          <w:p w:rsidR="0049510A" w:rsidRPr="0049510A" w:rsidRDefault="0049510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 49  a 72 meses  : 10 Puntos</w:t>
            </w:r>
          </w:p>
          <w:p w:rsidR="0049510A" w:rsidRPr="0049510A" w:rsidRDefault="0049510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Más de 72 meses   :  14 puntos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0A" w:rsidRPr="00184016" w:rsidRDefault="0049510A" w:rsidP="001840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14 </w:t>
            </w:r>
            <w:r w:rsidR="00184016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Puntos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0A" w:rsidRPr="0049510A" w:rsidRDefault="0049510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4316F7" w:rsidRPr="0049510A" w:rsidTr="003B6504">
        <w:trPr>
          <w:trHeight w:val="156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F7" w:rsidRPr="00184016" w:rsidRDefault="004316F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Experiencia </w:t>
            </w:r>
            <w:r w:rsidR="00C059FE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en dirección de orquesta y/o Banda Sinfónica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10A" w:rsidRPr="0049510A" w:rsidRDefault="0049510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De 1 a 24 meses  </w:t>
            </w:r>
            <w:r w:rsidR="003B6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 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  3 Puntos</w:t>
            </w:r>
          </w:p>
          <w:p w:rsidR="0049510A" w:rsidRDefault="0049510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De 25  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48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meses  :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Puntos</w:t>
            </w:r>
          </w:p>
          <w:p w:rsidR="0049510A" w:rsidRPr="0049510A" w:rsidRDefault="0049510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 49  a 72 meses  :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Puntos</w:t>
            </w:r>
          </w:p>
          <w:p w:rsidR="0049510A" w:rsidRPr="0049510A" w:rsidRDefault="003B6504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De 73 a 96 meses   : 15 puntos </w:t>
            </w:r>
          </w:p>
          <w:p w:rsidR="004316F7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Más</w:t>
            </w:r>
            <w:r w:rsidR="00876560"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="003B6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97  meses   </w:t>
            </w:r>
            <w:r w:rsidR="00876560"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  20 puntos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F7" w:rsidRPr="00184016" w:rsidRDefault="00876560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2</w:t>
            </w:r>
            <w:r w:rsidR="00FD3347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0 </w:t>
            </w:r>
            <w:r w:rsidR="00184016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Puntos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F7" w:rsidRPr="0049510A" w:rsidRDefault="004316F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076EA" w:rsidRPr="0049510A" w:rsidTr="00B5540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76EA" w:rsidRPr="00184016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Títulos Académicos</w:t>
            </w:r>
            <w:r w:rsidR="003B6504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en el área de música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04" w:rsidRDefault="00A118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Título profesional </w:t>
            </w:r>
            <w:r w:rsidR="003B6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      2</w:t>
            </w:r>
          </w:p>
          <w:p w:rsidR="006076EA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Especialización</w:t>
            </w:r>
            <w:r w:rsidR="00B55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</w:t>
            </w:r>
            <w:r w:rsidR="00A1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:      </w:t>
            </w:r>
            <w:r w:rsidR="003B6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</w:t>
            </w:r>
          </w:p>
          <w:p w:rsidR="006076EA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Maestría             </w:t>
            </w:r>
            <w:r w:rsidR="00A1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:     </w:t>
            </w:r>
            <w:r w:rsidR="00B55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</w:t>
            </w:r>
          </w:p>
          <w:p w:rsidR="006076EA" w:rsidRPr="0049510A" w:rsidRDefault="006076EA" w:rsidP="00A118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Doctorado           </w:t>
            </w:r>
            <w:r w:rsidR="00A1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:    10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184016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10 Puntos</w:t>
            </w:r>
            <w:r w:rsidR="00645450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645450" w:rsidRPr="00184016" w:rsidRDefault="00645450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076EA" w:rsidRPr="0049510A" w:rsidTr="00410B5E">
        <w:trPr>
          <w:trHeight w:val="85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76EA" w:rsidRPr="00184016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Experiencia en Gestión y/</w:t>
            </w:r>
            <w:r w:rsidR="00B55408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o</w:t>
            </w: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coordinación de proyectos </w:t>
            </w:r>
            <w:r w:rsidR="00B55408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musicales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408" w:rsidRDefault="00B55408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:rsidR="006076EA" w:rsidRPr="0049510A" w:rsidRDefault="00B55408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</w:t>
            </w:r>
            <w:r w:rsidR="006076EA"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nivel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Institucional </w:t>
            </w:r>
            <w:r w:rsidR="006076EA"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  2 Puntos</w:t>
            </w:r>
          </w:p>
          <w:p w:rsidR="006076E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nivel </w:t>
            </w:r>
            <w:r w:rsidR="00B55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Municipal 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 4 Puntos</w:t>
            </w:r>
          </w:p>
          <w:p w:rsidR="006076E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nivel </w:t>
            </w:r>
            <w:r w:rsidR="00B55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Departamental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: </w:t>
            </w:r>
            <w:r w:rsidR="00B55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Puntos</w:t>
            </w:r>
          </w:p>
          <w:p w:rsidR="00B55408" w:rsidRDefault="00B55408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nivel Nacional :   7 puntos </w:t>
            </w:r>
          </w:p>
          <w:p w:rsidR="00B55408" w:rsidRPr="0049510A" w:rsidRDefault="00B55408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184016" w:rsidRDefault="005F6C2D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7</w:t>
            </w:r>
            <w:r w:rsidR="006076EA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Puntos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076EA" w:rsidRPr="0049510A" w:rsidTr="00410B5E">
        <w:trPr>
          <w:trHeight w:val="1542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76EA" w:rsidRPr="00184016" w:rsidRDefault="00410B5E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Presentación de</w:t>
            </w:r>
            <w:r w:rsidR="006076EA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ponencias</w:t>
            </w:r>
            <w:r w:rsidR="00B55408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relacionados con el área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76EA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Un punto por cada uno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6EA" w:rsidRPr="00184016" w:rsidRDefault="005F6C2D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4</w:t>
            </w:r>
            <w:r w:rsidR="006076EA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puntos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076EA" w:rsidRPr="0049510A" w:rsidTr="00327047">
        <w:trPr>
          <w:trHeight w:val="1302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76EA" w:rsidRPr="00184016" w:rsidRDefault="00E21521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lastRenderedPageBreak/>
              <w:t>Asistencia y participación en c</w:t>
            </w:r>
            <w:r w:rsidR="00327047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ursos, seminarios o talleres en el área de dirección o pedagogía musical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6EA" w:rsidRPr="0049510A" w:rsidRDefault="0032704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Un punto por cada 40 horas </w:t>
            </w:r>
            <w:r w:rsidR="00E21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acreditadas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6EA" w:rsidRPr="00184016" w:rsidRDefault="00A118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2</w:t>
            </w:r>
            <w:r w:rsidR="00327047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0 Puntos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6EA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076EA" w:rsidRPr="0049510A" w:rsidTr="00A92AB1">
        <w:trPr>
          <w:trHeight w:val="1469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6EA" w:rsidRPr="00184016" w:rsidRDefault="0032704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Conciertos </w:t>
            </w:r>
            <w:r w:rsidR="00E21521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certificados con programas de mano </w:t>
            </w: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como director de orquesta y/o Banda Sinfónica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49510A" w:rsidRDefault="0032704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0.5 Puntos por cada concierto</w:t>
            </w:r>
            <w:r w:rsidR="006076EA"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184016" w:rsidRDefault="00B22BEE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10</w:t>
            </w:r>
            <w:r w:rsidR="00327047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076EA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P</w:t>
            </w:r>
            <w:r w:rsidR="00184016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untos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27047" w:rsidRPr="0049510A" w:rsidTr="00B22BEE">
        <w:trPr>
          <w:trHeight w:val="126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7" w:rsidRPr="00184016" w:rsidRDefault="0032704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Concursos y/o reconocimientos obtenidos </w:t>
            </w:r>
            <w:r w:rsidR="006E6351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a nivel personal o en ejercicio de la dirección de banda u orquesta sinfónica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7" w:rsidRPr="0049510A" w:rsidRDefault="0032704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Local o departamental:  </w:t>
            </w:r>
            <w:r w:rsidR="00A92A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hasta </w:t>
            </w:r>
            <w:r w:rsidR="006E6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</w:t>
            </w:r>
            <w:r w:rsidR="00A92A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Punto</w:t>
            </w:r>
            <w:r w:rsidR="006E6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s, uno por cada reconocimiento  </w:t>
            </w:r>
          </w:p>
          <w:p w:rsidR="00327047" w:rsidRPr="0049510A" w:rsidRDefault="0032704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47" w:rsidRPr="00184016" w:rsidRDefault="006E6351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5</w:t>
            </w:r>
            <w:r w:rsidR="00327047"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 Puntos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47" w:rsidRPr="0049510A" w:rsidRDefault="00327047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92AB1" w:rsidRPr="0049510A" w:rsidTr="00B22BEE">
        <w:trPr>
          <w:trHeight w:val="88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AB1" w:rsidRPr="00184016" w:rsidRDefault="00A92AB1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AB1" w:rsidRPr="0049510A" w:rsidRDefault="006E6351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 nivel Nacional:  hasta  5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Puntos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uno por cada reconocimiento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B1" w:rsidRPr="00184016" w:rsidRDefault="006E6351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5 puntos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B1" w:rsidRPr="0049510A" w:rsidRDefault="00A92AB1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076EA" w:rsidRPr="0049510A" w:rsidTr="006E6351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076EA" w:rsidRPr="00184016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76EA" w:rsidRPr="0049510A" w:rsidRDefault="006E6351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nivel 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Internacional: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hasta 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</w:t>
            </w:r>
            <w:r w:rsidRPr="004951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Puntos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uno por cada reconocimiento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6EA" w:rsidRPr="00184016" w:rsidRDefault="006E6351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5 puntos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49510A" w:rsidRDefault="006076EA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B22BEE" w:rsidRPr="0049510A" w:rsidTr="00A92AB1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EE" w:rsidRPr="00184016" w:rsidRDefault="00B22BEE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TOTAL </w:t>
            </w: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ab/>
            </w: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ab/>
            </w:r>
          </w:p>
          <w:p w:rsidR="00B22BEE" w:rsidRPr="00184016" w:rsidRDefault="00B22BEE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EE" w:rsidRPr="0049510A" w:rsidRDefault="00B22BEE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EE" w:rsidRPr="00184016" w:rsidRDefault="00B22BEE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1840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100 Puntos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EE" w:rsidRPr="0049510A" w:rsidRDefault="00B22BEE" w:rsidP="00B60E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B22BEE" w:rsidRDefault="00B22BEE" w:rsidP="00B60E2D">
      <w:pPr>
        <w:jc w:val="both"/>
        <w:rPr>
          <w:rFonts w:ascii="Arial" w:hAnsi="Arial" w:cs="Arial"/>
          <w:sz w:val="24"/>
          <w:szCs w:val="24"/>
        </w:rPr>
      </w:pPr>
    </w:p>
    <w:p w:rsidR="006E6351" w:rsidRPr="008200B0" w:rsidRDefault="006E6351" w:rsidP="00B60E2D">
      <w:pPr>
        <w:jc w:val="both"/>
        <w:rPr>
          <w:rFonts w:ascii="Arial" w:hAnsi="Arial" w:cs="Arial"/>
          <w:b/>
          <w:sz w:val="24"/>
          <w:szCs w:val="24"/>
        </w:rPr>
      </w:pPr>
      <w:r w:rsidRPr="008200B0">
        <w:rPr>
          <w:rFonts w:ascii="Arial" w:hAnsi="Arial" w:cs="Arial"/>
          <w:b/>
          <w:sz w:val="24"/>
          <w:szCs w:val="24"/>
        </w:rPr>
        <w:t xml:space="preserve">OBSERVACIONES: </w:t>
      </w:r>
    </w:p>
    <w:p w:rsidR="00302A5D" w:rsidRDefault="006E6351" w:rsidP="00B60E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3D22" w:rsidRPr="0049510A">
        <w:rPr>
          <w:rFonts w:ascii="Arial" w:hAnsi="Arial" w:cs="Arial"/>
          <w:sz w:val="24"/>
          <w:szCs w:val="24"/>
        </w:rPr>
        <w:t xml:space="preserve">El postulante </w:t>
      </w:r>
      <w:r w:rsidR="004316F7" w:rsidRPr="0049510A">
        <w:rPr>
          <w:rFonts w:ascii="Arial" w:hAnsi="Arial" w:cs="Arial"/>
          <w:sz w:val="24"/>
          <w:szCs w:val="24"/>
        </w:rPr>
        <w:t xml:space="preserve"> debe presentar su </w:t>
      </w:r>
      <w:r w:rsidR="00A118EA">
        <w:rPr>
          <w:rFonts w:ascii="Arial" w:hAnsi="Arial" w:cs="Arial"/>
          <w:sz w:val="24"/>
          <w:szCs w:val="24"/>
        </w:rPr>
        <w:t>hoja de vida</w:t>
      </w:r>
      <w:r w:rsidR="004316F7" w:rsidRPr="0049510A">
        <w:rPr>
          <w:rFonts w:ascii="Arial" w:hAnsi="Arial" w:cs="Arial"/>
          <w:sz w:val="24"/>
          <w:szCs w:val="24"/>
        </w:rPr>
        <w:t xml:space="preserve">, acreditando certificación de todos los componentes técnicos del objeto de la presente </w:t>
      </w:r>
      <w:r w:rsidR="005D3552">
        <w:rPr>
          <w:rFonts w:ascii="Arial" w:hAnsi="Arial" w:cs="Arial"/>
          <w:sz w:val="24"/>
          <w:szCs w:val="24"/>
        </w:rPr>
        <w:t>selección.</w:t>
      </w:r>
    </w:p>
    <w:p w:rsidR="004316F7" w:rsidRPr="006E6351" w:rsidRDefault="006E6351" w:rsidP="00B60E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PERIODO: Vigencia año escolar 2014</w:t>
      </w:r>
    </w:p>
    <w:p w:rsidR="00CA5C24" w:rsidRDefault="00CA5C24" w:rsidP="00B60E2D">
      <w:pPr>
        <w:pStyle w:val="Default"/>
        <w:jc w:val="both"/>
      </w:pPr>
    </w:p>
    <w:p w:rsidR="00D91321" w:rsidRDefault="00D91321" w:rsidP="00B60E2D">
      <w:pPr>
        <w:pStyle w:val="Default"/>
        <w:jc w:val="both"/>
      </w:pPr>
    </w:p>
    <w:p w:rsidR="00D91321" w:rsidRDefault="00D91321" w:rsidP="00B60E2D">
      <w:pPr>
        <w:pStyle w:val="Default"/>
        <w:jc w:val="both"/>
      </w:pPr>
    </w:p>
    <w:p w:rsidR="00D91321" w:rsidRPr="0049510A" w:rsidRDefault="00D91321" w:rsidP="00B60E2D">
      <w:pPr>
        <w:pStyle w:val="Default"/>
        <w:jc w:val="both"/>
      </w:pPr>
    </w:p>
    <w:p w:rsidR="006E6351" w:rsidRPr="00A95BAF" w:rsidRDefault="004316F7" w:rsidP="00B60E2D">
      <w:pPr>
        <w:pStyle w:val="Default"/>
        <w:jc w:val="both"/>
        <w:rPr>
          <w:b/>
          <w:bCs/>
        </w:rPr>
      </w:pPr>
      <w:r w:rsidRPr="00A95BAF">
        <w:rPr>
          <w:b/>
          <w:bCs/>
        </w:rPr>
        <w:t>CAUSAL</w:t>
      </w:r>
      <w:r w:rsidR="00302A5D">
        <w:rPr>
          <w:b/>
          <w:bCs/>
        </w:rPr>
        <w:t xml:space="preserve">ES </w:t>
      </w:r>
      <w:r w:rsidRPr="00A95BAF">
        <w:rPr>
          <w:b/>
          <w:bCs/>
        </w:rPr>
        <w:t xml:space="preserve"> DE RECHAZO DE LAS</w:t>
      </w:r>
      <w:r w:rsidR="00645450" w:rsidRPr="00A95BAF">
        <w:rPr>
          <w:b/>
          <w:bCs/>
        </w:rPr>
        <w:t xml:space="preserve"> HOJAS DE VIDA</w:t>
      </w:r>
      <w:r w:rsidRPr="00A95BAF">
        <w:rPr>
          <w:b/>
          <w:bCs/>
        </w:rPr>
        <w:t xml:space="preserve"> </w:t>
      </w:r>
    </w:p>
    <w:p w:rsidR="004316F7" w:rsidRDefault="004316F7" w:rsidP="00B60E2D">
      <w:pPr>
        <w:pStyle w:val="Default"/>
        <w:jc w:val="both"/>
        <w:rPr>
          <w:bCs/>
        </w:rPr>
      </w:pPr>
    </w:p>
    <w:p w:rsidR="00514083" w:rsidRDefault="004316F7" w:rsidP="00B60E2D">
      <w:pPr>
        <w:pStyle w:val="Default"/>
        <w:numPr>
          <w:ilvl w:val="0"/>
          <w:numId w:val="7"/>
        </w:numPr>
        <w:spacing w:after="24"/>
        <w:ind w:left="284" w:hanging="284"/>
        <w:jc w:val="both"/>
      </w:pPr>
      <w:r w:rsidRPr="0049510A">
        <w:t xml:space="preserve">Cuando la </w:t>
      </w:r>
      <w:r w:rsidR="00514083">
        <w:t xml:space="preserve">hoja de vida </w:t>
      </w:r>
      <w:r w:rsidRPr="0049510A">
        <w:t xml:space="preserve"> </w:t>
      </w:r>
      <w:r w:rsidR="00514083">
        <w:t>no se presente ni se radique en la fecha, hora y lugar determinado</w:t>
      </w:r>
    </w:p>
    <w:p w:rsidR="00514083" w:rsidRDefault="00514083" w:rsidP="00B60E2D">
      <w:pPr>
        <w:pStyle w:val="Default"/>
        <w:numPr>
          <w:ilvl w:val="0"/>
          <w:numId w:val="7"/>
        </w:numPr>
        <w:spacing w:after="24"/>
        <w:ind w:left="284" w:hanging="284"/>
        <w:jc w:val="both"/>
      </w:pPr>
      <w:r>
        <w:t xml:space="preserve">Cuando el docente no cumpla con </w:t>
      </w:r>
      <w:r w:rsidR="00184016">
        <w:t>los requisitos mínimos o habilitantes exigidos.</w:t>
      </w:r>
    </w:p>
    <w:p w:rsidR="00514083" w:rsidRDefault="00514083" w:rsidP="00B60E2D">
      <w:pPr>
        <w:pStyle w:val="Default"/>
        <w:numPr>
          <w:ilvl w:val="0"/>
          <w:numId w:val="7"/>
        </w:numPr>
        <w:spacing w:after="24"/>
        <w:ind w:left="284" w:hanging="284"/>
        <w:jc w:val="both"/>
      </w:pPr>
      <w:r w:rsidRPr="0049510A">
        <w:t>Cuando el proponente se encuentre incurso en alguna o algunas de las prohibiciones, inhabilidades, incompatibilidades o conflicto de intereses establecidos en la Constitución y la ley para contratar con el Estado</w:t>
      </w:r>
    </w:p>
    <w:p w:rsidR="00514083" w:rsidRDefault="00514083" w:rsidP="00B60E2D">
      <w:pPr>
        <w:pStyle w:val="Default"/>
        <w:numPr>
          <w:ilvl w:val="0"/>
          <w:numId w:val="7"/>
        </w:numPr>
        <w:spacing w:after="24"/>
        <w:ind w:left="284" w:hanging="284"/>
        <w:jc w:val="both"/>
      </w:pPr>
      <w:r w:rsidRPr="0049510A">
        <w:t>Cuando frente a los requisitos solicitados en la convocatoria, y previo requerimiento del Municipio, no se presenten los documentos o aclaraciones, o cuando habiéndose presentado, no logre subsanar, aclarar o no cumplan con las condiciones para participar</w:t>
      </w:r>
    </w:p>
    <w:p w:rsidR="00514083" w:rsidRDefault="00514083" w:rsidP="00B60E2D">
      <w:pPr>
        <w:pStyle w:val="Default"/>
        <w:numPr>
          <w:ilvl w:val="0"/>
          <w:numId w:val="7"/>
        </w:numPr>
        <w:spacing w:after="24"/>
        <w:ind w:left="284" w:hanging="284"/>
        <w:jc w:val="both"/>
      </w:pPr>
      <w:r w:rsidRPr="0049510A">
        <w:t>Cuando la entidad compruebe la falta de veracidad o falsedad de los documentos aportados para participar en el proceso</w:t>
      </w:r>
    </w:p>
    <w:p w:rsidR="00514083" w:rsidRDefault="00514083" w:rsidP="00B60E2D">
      <w:pPr>
        <w:pStyle w:val="Default"/>
        <w:numPr>
          <w:ilvl w:val="0"/>
          <w:numId w:val="7"/>
        </w:numPr>
        <w:spacing w:after="24"/>
        <w:ind w:left="284" w:hanging="284"/>
        <w:jc w:val="both"/>
      </w:pPr>
      <w:r w:rsidRPr="0049510A">
        <w:t>Cuando el proponente aparezca registrado en el Boletín de responsables fiscales de la Contraloría General de la República</w:t>
      </w:r>
      <w:r w:rsidR="00184016">
        <w:t xml:space="preserve"> o con antecedentes disciplinarios o penales.</w:t>
      </w:r>
    </w:p>
    <w:p w:rsidR="00514083" w:rsidRDefault="00514083" w:rsidP="00B60E2D">
      <w:pPr>
        <w:pStyle w:val="Default"/>
        <w:spacing w:after="27"/>
        <w:jc w:val="both"/>
      </w:pPr>
    </w:p>
    <w:p w:rsidR="004316F7" w:rsidRPr="001D13B2" w:rsidRDefault="004316F7" w:rsidP="00B60E2D">
      <w:pPr>
        <w:pStyle w:val="Default"/>
        <w:jc w:val="both"/>
        <w:rPr>
          <w:b/>
          <w:bCs/>
        </w:rPr>
      </w:pPr>
    </w:p>
    <w:p w:rsidR="004316F7" w:rsidRPr="001D13B2" w:rsidRDefault="004316F7" w:rsidP="00B60E2D">
      <w:pPr>
        <w:pStyle w:val="Default"/>
        <w:jc w:val="both"/>
        <w:rPr>
          <w:b/>
          <w:bCs/>
        </w:rPr>
      </w:pPr>
      <w:r w:rsidRPr="001D13B2">
        <w:rPr>
          <w:b/>
          <w:bCs/>
        </w:rPr>
        <w:t xml:space="preserve"> </w:t>
      </w:r>
      <w:r w:rsidR="00302A5D">
        <w:rPr>
          <w:b/>
          <w:bCs/>
        </w:rPr>
        <w:t xml:space="preserve">CAUSALES PARA </w:t>
      </w:r>
      <w:r w:rsidRPr="001D13B2">
        <w:rPr>
          <w:b/>
          <w:bCs/>
        </w:rPr>
        <w:t>DECLAR</w:t>
      </w:r>
      <w:r w:rsidR="00302A5D">
        <w:rPr>
          <w:b/>
          <w:bCs/>
        </w:rPr>
        <w:t xml:space="preserve">AR </w:t>
      </w:r>
      <w:r w:rsidRPr="001D13B2">
        <w:rPr>
          <w:b/>
          <w:bCs/>
        </w:rPr>
        <w:t xml:space="preserve"> DESIERTO EL PROCESO. </w:t>
      </w:r>
    </w:p>
    <w:p w:rsidR="00514083" w:rsidRPr="0049510A" w:rsidRDefault="00514083" w:rsidP="00B60E2D">
      <w:pPr>
        <w:pStyle w:val="Default"/>
        <w:jc w:val="both"/>
        <w:rPr>
          <w:bCs/>
        </w:rPr>
      </w:pPr>
    </w:p>
    <w:p w:rsidR="004316F7" w:rsidRDefault="004316F7" w:rsidP="00B60E2D">
      <w:pPr>
        <w:pStyle w:val="Default"/>
        <w:jc w:val="both"/>
      </w:pPr>
      <w:r w:rsidRPr="0049510A">
        <w:t>Durante el término previsto para la adjudicación de</w:t>
      </w:r>
      <w:r w:rsidR="005F6C2D" w:rsidRPr="0049510A">
        <w:t xml:space="preserve"> </w:t>
      </w:r>
      <w:r w:rsidRPr="0049510A">
        <w:t>l</w:t>
      </w:r>
      <w:r w:rsidR="005F6C2D" w:rsidRPr="0049510A">
        <w:t>a</w:t>
      </w:r>
      <w:r w:rsidRPr="0049510A">
        <w:t xml:space="preserve"> con</w:t>
      </w:r>
      <w:r w:rsidR="005F6C2D" w:rsidRPr="0049510A">
        <w:t>vocatoria</w:t>
      </w:r>
      <w:r w:rsidRPr="0049510A">
        <w:t xml:space="preserve">, el Municipio podrá declarar desierta la presente selección, en los siguientes casos: </w:t>
      </w:r>
    </w:p>
    <w:p w:rsidR="00514083" w:rsidRPr="0049510A" w:rsidRDefault="00514083" w:rsidP="00B60E2D">
      <w:pPr>
        <w:pStyle w:val="Default"/>
        <w:jc w:val="both"/>
      </w:pPr>
    </w:p>
    <w:p w:rsidR="004316F7" w:rsidRPr="0049510A" w:rsidRDefault="004316F7" w:rsidP="00B60E2D">
      <w:pPr>
        <w:pStyle w:val="Default"/>
        <w:jc w:val="both"/>
      </w:pPr>
      <w:r w:rsidRPr="0049510A">
        <w:rPr>
          <w:bCs/>
        </w:rPr>
        <w:t xml:space="preserve">a. </w:t>
      </w:r>
      <w:r w:rsidRPr="0049510A">
        <w:t xml:space="preserve">Por motivos o causas que impidan la escogencia objetiva de una </w:t>
      </w:r>
      <w:r w:rsidR="00514083">
        <w:t>hoja de vida</w:t>
      </w:r>
      <w:r w:rsidRPr="0049510A">
        <w:t>.</w:t>
      </w:r>
    </w:p>
    <w:p w:rsidR="004316F7" w:rsidRPr="0049510A" w:rsidRDefault="004316F7" w:rsidP="00B60E2D">
      <w:pPr>
        <w:pStyle w:val="Default"/>
        <w:jc w:val="both"/>
      </w:pPr>
      <w:r w:rsidRPr="0049510A">
        <w:rPr>
          <w:bCs/>
        </w:rPr>
        <w:t xml:space="preserve">b. </w:t>
      </w:r>
      <w:r w:rsidRPr="0049510A">
        <w:t xml:space="preserve">Cuando no se presente ninguna </w:t>
      </w:r>
      <w:r w:rsidR="00514083">
        <w:t>hoja de vida</w:t>
      </w:r>
      <w:r w:rsidRPr="0049510A">
        <w:t>.</w:t>
      </w:r>
    </w:p>
    <w:p w:rsidR="004316F7" w:rsidRPr="0049510A" w:rsidRDefault="004316F7" w:rsidP="00B60E2D">
      <w:pPr>
        <w:pStyle w:val="Default"/>
        <w:jc w:val="both"/>
      </w:pPr>
      <w:r w:rsidRPr="0049510A">
        <w:rPr>
          <w:bCs/>
        </w:rPr>
        <w:t xml:space="preserve">c. </w:t>
      </w:r>
      <w:r w:rsidRPr="0049510A">
        <w:t xml:space="preserve">Cuando habiéndose presentado únicamente una </w:t>
      </w:r>
      <w:r w:rsidR="00514083">
        <w:t xml:space="preserve">hoja de vida, </w:t>
      </w:r>
      <w:r w:rsidRPr="0049510A">
        <w:t xml:space="preserve"> ésta incurra en alguna causal de rechazo. </w:t>
      </w:r>
    </w:p>
    <w:p w:rsidR="004316F7" w:rsidRPr="0049510A" w:rsidRDefault="004316F7" w:rsidP="00B60E2D">
      <w:pPr>
        <w:pStyle w:val="Default"/>
        <w:jc w:val="both"/>
      </w:pPr>
      <w:r w:rsidRPr="0049510A">
        <w:rPr>
          <w:bCs/>
        </w:rPr>
        <w:t xml:space="preserve">d. </w:t>
      </w:r>
      <w:r w:rsidRPr="0049510A">
        <w:t xml:space="preserve">Cuando habiéndose presentado más de una </w:t>
      </w:r>
      <w:r w:rsidR="00514083">
        <w:t>hoja de vida</w:t>
      </w:r>
      <w:r w:rsidRPr="0049510A">
        <w:t xml:space="preserve">, ninguna de ellas se ajuste a los requerimientos y condiciones consignadas en la </w:t>
      </w:r>
      <w:r w:rsidR="00514083">
        <w:t>convocatoria</w:t>
      </w:r>
      <w:r w:rsidRPr="0049510A">
        <w:t xml:space="preserve">. </w:t>
      </w:r>
    </w:p>
    <w:p w:rsidR="004316F7" w:rsidRPr="0049510A" w:rsidRDefault="004316F7" w:rsidP="00B60E2D">
      <w:pPr>
        <w:pStyle w:val="Default"/>
        <w:jc w:val="both"/>
      </w:pPr>
    </w:p>
    <w:p w:rsidR="004316F7" w:rsidRPr="0049510A" w:rsidRDefault="004316F7" w:rsidP="00B60E2D">
      <w:pPr>
        <w:pStyle w:val="Default"/>
        <w:jc w:val="both"/>
      </w:pPr>
      <w:r w:rsidRPr="0049510A">
        <w:t>En caso de no lograrse adjudicación la entidad declarará desierto el proceso mediante comunicación motivada que se publicará en la página Web www.sempasto.gov.co, en las carteleras del Concejo Municipal y de la Secretaría de Educación Municipal. Si hubiere proponentes el término para presentar recurso de reposición, correrá desde la notificación del acto correspondiente.</w:t>
      </w:r>
    </w:p>
    <w:p w:rsidR="00514083" w:rsidRDefault="00514083" w:rsidP="00B60E2D">
      <w:pPr>
        <w:pStyle w:val="Default"/>
        <w:jc w:val="both"/>
        <w:rPr>
          <w:bCs/>
          <w:color w:val="auto"/>
        </w:rPr>
      </w:pPr>
    </w:p>
    <w:p w:rsidR="00B22BEE" w:rsidRDefault="00B22BEE" w:rsidP="00B60E2D">
      <w:pPr>
        <w:pStyle w:val="Default"/>
        <w:jc w:val="both"/>
        <w:rPr>
          <w:bCs/>
          <w:color w:val="auto"/>
        </w:rPr>
      </w:pPr>
    </w:p>
    <w:p w:rsidR="004606DF" w:rsidRDefault="004606DF" w:rsidP="00B60E2D">
      <w:pPr>
        <w:pStyle w:val="Default"/>
        <w:jc w:val="both"/>
        <w:rPr>
          <w:bCs/>
          <w:color w:val="auto"/>
        </w:rPr>
      </w:pPr>
    </w:p>
    <w:p w:rsidR="004606DF" w:rsidRDefault="004606DF" w:rsidP="00B60E2D">
      <w:pPr>
        <w:pStyle w:val="Default"/>
        <w:jc w:val="both"/>
        <w:rPr>
          <w:bCs/>
          <w:color w:val="auto"/>
        </w:rPr>
      </w:pPr>
    </w:p>
    <w:p w:rsidR="004316F7" w:rsidRPr="001D13B2" w:rsidRDefault="004316F7" w:rsidP="00B60E2D">
      <w:pPr>
        <w:pStyle w:val="Default"/>
        <w:jc w:val="both"/>
        <w:rPr>
          <w:b/>
          <w:bCs/>
        </w:rPr>
      </w:pPr>
      <w:r w:rsidRPr="0049510A">
        <w:rPr>
          <w:bCs/>
        </w:rPr>
        <w:t xml:space="preserve"> </w:t>
      </w:r>
      <w:r w:rsidRPr="001D13B2">
        <w:rPr>
          <w:b/>
          <w:bCs/>
        </w:rPr>
        <w:t xml:space="preserve">ETAPAS DEL PROCEDIMIENTO A SEGUIR: </w:t>
      </w:r>
      <w:bookmarkStart w:id="0" w:name="_GoBack"/>
      <w:bookmarkEnd w:id="0"/>
    </w:p>
    <w:p w:rsidR="004316F7" w:rsidRPr="0049510A" w:rsidRDefault="004316F7" w:rsidP="00B60E2D">
      <w:pPr>
        <w:pStyle w:val="Default"/>
        <w:jc w:val="both"/>
        <w:rPr>
          <w:bCs/>
        </w:rPr>
      </w:pPr>
    </w:p>
    <w:p w:rsidR="004316F7" w:rsidRDefault="004316F7" w:rsidP="00B60E2D">
      <w:pPr>
        <w:pStyle w:val="Default"/>
        <w:jc w:val="both"/>
      </w:pPr>
      <w:r w:rsidRPr="0049510A">
        <w:t xml:space="preserve">Publicada la presente invitación se observarán todas las etapas del procedimiento en adelante descritas. Las actuaciones serán públicas y su trámite, desarrollo y evaluación corresponderá al Comité Asesor Evaluador. </w:t>
      </w:r>
    </w:p>
    <w:p w:rsidR="004316F7" w:rsidRDefault="004316F7" w:rsidP="00B60E2D">
      <w:pPr>
        <w:pStyle w:val="Default"/>
        <w:jc w:val="both"/>
      </w:pPr>
    </w:p>
    <w:p w:rsidR="00F02870" w:rsidRPr="00842105" w:rsidRDefault="00F02870" w:rsidP="00B60E2D">
      <w:pPr>
        <w:jc w:val="both"/>
        <w:rPr>
          <w:rFonts w:ascii="Arial" w:hAnsi="Arial" w:cs="Arial"/>
          <w:sz w:val="24"/>
          <w:szCs w:val="24"/>
        </w:rPr>
      </w:pPr>
      <w:r w:rsidRPr="00842105">
        <w:rPr>
          <w:rFonts w:ascii="Arial" w:hAnsi="Arial" w:cs="Arial"/>
          <w:b/>
          <w:bCs/>
          <w:sz w:val="24"/>
          <w:szCs w:val="24"/>
        </w:rPr>
        <w:t>CRONOGRAMA DEL PROCESO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0"/>
        <w:gridCol w:w="3170"/>
        <w:gridCol w:w="3170"/>
      </w:tblGrid>
      <w:tr w:rsidR="00F02870" w:rsidRPr="00215C4A" w:rsidTr="00A321C2">
        <w:trPr>
          <w:trHeight w:val="93"/>
        </w:trPr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b/>
                <w:bCs/>
                <w:sz w:val="22"/>
              </w:rPr>
              <w:t xml:space="preserve">ACTIVIDAD 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b/>
                <w:bCs/>
                <w:sz w:val="22"/>
              </w:rPr>
              <w:t xml:space="preserve">FECHA Y HORA 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b/>
                <w:bCs/>
                <w:sz w:val="22"/>
              </w:rPr>
              <w:t xml:space="preserve">LUGAR </w:t>
            </w:r>
          </w:p>
        </w:tc>
      </w:tr>
      <w:tr w:rsidR="00F02870" w:rsidRPr="00215C4A" w:rsidTr="00A321C2">
        <w:trPr>
          <w:trHeight w:val="439"/>
        </w:trPr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 xml:space="preserve">Publicación de la convocatoria </w:t>
            </w:r>
          </w:p>
        </w:tc>
        <w:tc>
          <w:tcPr>
            <w:tcW w:w="3170" w:type="dxa"/>
          </w:tcPr>
          <w:p w:rsidR="00F02870" w:rsidRPr="008A4C82" w:rsidRDefault="00D15A99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 xml:space="preserve">Febrero 7 </w:t>
            </w:r>
            <w:r w:rsidR="00F02870" w:rsidRPr="008A4C82">
              <w:rPr>
                <w:sz w:val="22"/>
              </w:rPr>
              <w:t xml:space="preserve">de 2014 </w:t>
            </w:r>
          </w:p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3170" w:type="dxa"/>
          </w:tcPr>
          <w:p w:rsidR="00F02870" w:rsidRPr="008A4C82" w:rsidRDefault="00D15A99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www.</w:t>
            </w:r>
            <w:r w:rsidR="00F02870" w:rsidRPr="008A4C82">
              <w:rPr>
                <w:sz w:val="22"/>
              </w:rPr>
              <w:t xml:space="preserve">pasto.gov.co, en la cartelera y de la Secretaría de Educación Municipal </w:t>
            </w:r>
          </w:p>
        </w:tc>
      </w:tr>
      <w:tr w:rsidR="00F02870" w:rsidRPr="00215C4A" w:rsidTr="00A321C2">
        <w:trPr>
          <w:trHeight w:val="437"/>
        </w:trPr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 xml:space="preserve">Plazo para presentar hojas de vida 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Desde el momento de su pu</w:t>
            </w:r>
            <w:r w:rsidR="00834B4F" w:rsidRPr="008A4C82">
              <w:rPr>
                <w:sz w:val="22"/>
              </w:rPr>
              <w:t>blicación hasta las 12 M. del 11</w:t>
            </w:r>
            <w:r w:rsidRPr="008A4C82">
              <w:rPr>
                <w:sz w:val="22"/>
              </w:rPr>
              <w:t xml:space="preserve"> de febrero de   2014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En la Secretaria de Educación Municipal</w:t>
            </w:r>
            <w:r w:rsidR="00B60E2D" w:rsidRPr="008A4C82">
              <w:rPr>
                <w:sz w:val="22"/>
              </w:rPr>
              <w:t xml:space="preserve">. </w:t>
            </w:r>
            <w:r w:rsidRPr="008A4C82">
              <w:rPr>
                <w:sz w:val="22"/>
              </w:rPr>
              <w:t xml:space="preserve"> </w:t>
            </w:r>
            <w:r w:rsidR="00B60E2D" w:rsidRPr="008A4C82">
              <w:rPr>
                <w:sz w:val="22"/>
              </w:rPr>
              <w:t>SAC</w:t>
            </w:r>
          </w:p>
        </w:tc>
      </w:tr>
      <w:tr w:rsidR="00F02870" w:rsidRPr="00215C4A" w:rsidTr="00A321C2">
        <w:trPr>
          <w:trHeight w:val="323"/>
        </w:trPr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 xml:space="preserve">Revisión y evaluación de las Hojas de vida </w:t>
            </w:r>
          </w:p>
        </w:tc>
        <w:tc>
          <w:tcPr>
            <w:tcW w:w="3170" w:type="dxa"/>
          </w:tcPr>
          <w:p w:rsidR="00F02870" w:rsidRPr="008A4C82" w:rsidRDefault="00D15A99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Desde las 12 am d</w:t>
            </w:r>
            <w:r w:rsidR="00834B4F" w:rsidRPr="008A4C82">
              <w:rPr>
                <w:sz w:val="22"/>
              </w:rPr>
              <w:t>el 11</w:t>
            </w:r>
            <w:r w:rsidR="00F02870" w:rsidRPr="008A4C82">
              <w:rPr>
                <w:sz w:val="22"/>
              </w:rPr>
              <w:t xml:space="preserve"> de febrero</w:t>
            </w:r>
            <w:r w:rsidR="00834B4F" w:rsidRPr="008A4C82">
              <w:rPr>
                <w:sz w:val="22"/>
              </w:rPr>
              <w:t xml:space="preserve"> de 2014 hasta las 6 p.m. del 12</w:t>
            </w:r>
            <w:r w:rsidR="00F02870" w:rsidRPr="008A4C82">
              <w:rPr>
                <w:sz w:val="22"/>
              </w:rPr>
              <w:t xml:space="preserve"> de febrero de 2014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En la Secretaria de Educación Municipal Subsecretaria de Cobertura</w:t>
            </w:r>
          </w:p>
        </w:tc>
      </w:tr>
      <w:tr w:rsidR="00F02870" w:rsidRPr="00215C4A" w:rsidTr="00A321C2">
        <w:trPr>
          <w:trHeight w:val="437"/>
        </w:trPr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 xml:space="preserve">Publicación de la evaluación </w:t>
            </w:r>
          </w:p>
        </w:tc>
        <w:tc>
          <w:tcPr>
            <w:tcW w:w="3170" w:type="dxa"/>
          </w:tcPr>
          <w:p w:rsidR="00F02870" w:rsidRPr="008A4C82" w:rsidRDefault="00834B4F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13</w:t>
            </w:r>
            <w:r w:rsidR="00F02870" w:rsidRPr="008A4C82">
              <w:rPr>
                <w:sz w:val="22"/>
              </w:rPr>
              <w:t xml:space="preserve"> de febrero 2014 de 2014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www.sempasto.gov.co, en la cartelera y de la Secretaría de Educación Municipal</w:t>
            </w:r>
          </w:p>
        </w:tc>
      </w:tr>
      <w:tr w:rsidR="00F02870" w:rsidRPr="00215C4A" w:rsidTr="00A321C2">
        <w:trPr>
          <w:trHeight w:val="323"/>
        </w:trPr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 xml:space="preserve">Recepción de observaciones a la  evaluación </w:t>
            </w:r>
          </w:p>
        </w:tc>
        <w:tc>
          <w:tcPr>
            <w:tcW w:w="3170" w:type="dxa"/>
          </w:tcPr>
          <w:p w:rsidR="00F02870" w:rsidRPr="008A4C82" w:rsidRDefault="00834B4F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14</w:t>
            </w:r>
            <w:r w:rsidR="00F02870" w:rsidRPr="008A4C82">
              <w:rPr>
                <w:sz w:val="22"/>
              </w:rPr>
              <w:t xml:space="preserve"> de Febrero  de 2014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En la Secretaria de Educación Municipal</w:t>
            </w:r>
            <w:r w:rsidR="00B60E2D" w:rsidRPr="008A4C82">
              <w:rPr>
                <w:sz w:val="22"/>
              </w:rPr>
              <w:t>. SAC</w:t>
            </w:r>
            <w:r w:rsidRPr="008A4C82">
              <w:rPr>
                <w:sz w:val="22"/>
              </w:rPr>
              <w:t xml:space="preserve"> </w:t>
            </w:r>
          </w:p>
        </w:tc>
      </w:tr>
      <w:tr w:rsidR="00F02870" w:rsidRPr="00215C4A" w:rsidTr="00A321C2">
        <w:trPr>
          <w:trHeight w:val="439"/>
        </w:trPr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 xml:space="preserve">Estudio de las observaciones sobre la evaluación 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14 de febrero  de 2014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En la Secretaria de Educación Municipal Subsecretaria de Cobertura</w:t>
            </w:r>
          </w:p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</w:p>
        </w:tc>
      </w:tr>
      <w:tr w:rsidR="00F02870" w:rsidRPr="00215C4A" w:rsidTr="00A321C2">
        <w:trPr>
          <w:trHeight w:val="323"/>
        </w:trPr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 xml:space="preserve">Acto Administrativo </w:t>
            </w:r>
          </w:p>
        </w:tc>
        <w:tc>
          <w:tcPr>
            <w:tcW w:w="3170" w:type="dxa"/>
          </w:tcPr>
          <w:p w:rsidR="00F02870" w:rsidRPr="008A4C82" w:rsidRDefault="00834B4F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17</w:t>
            </w:r>
            <w:r w:rsidR="00F02870" w:rsidRPr="008A4C82">
              <w:rPr>
                <w:sz w:val="22"/>
              </w:rPr>
              <w:t xml:space="preserve"> de febrero  de 2014</w:t>
            </w:r>
          </w:p>
        </w:tc>
        <w:tc>
          <w:tcPr>
            <w:tcW w:w="3170" w:type="dxa"/>
          </w:tcPr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  <w:r w:rsidRPr="008A4C82">
              <w:rPr>
                <w:sz w:val="22"/>
              </w:rPr>
              <w:t>En la Secretaria de Educación Municipal Subsecretaria de Cobertura</w:t>
            </w:r>
          </w:p>
          <w:p w:rsidR="00F02870" w:rsidRPr="008A4C82" w:rsidRDefault="00F02870" w:rsidP="00B60E2D">
            <w:pPr>
              <w:pStyle w:val="Default"/>
              <w:jc w:val="both"/>
              <w:rPr>
                <w:sz w:val="22"/>
              </w:rPr>
            </w:pPr>
          </w:p>
        </w:tc>
      </w:tr>
    </w:tbl>
    <w:p w:rsidR="00B22BEE" w:rsidRDefault="00B22BEE" w:rsidP="00B60E2D">
      <w:pPr>
        <w:pStyle w:val="Default"/>
        <w:jc w:val="both"/>
        <w:rPr>
          <w:bCs/>
        </w:rPr>
      </w:pPr>
    </w:p>
    <w:p w:rsidR="004316F7" w:rsidRPr="00F02870" w:rsidRDefault="004316F7" w:rsidP="00B60E2D">
      <w:pPr>
        <w:pStyle w:val="Default"/>
        <w:jc w:val="both"/>
        <w:rPr>
          <w:b/>
          <w:bCs/>
        </w:rPr>
      </w:pPr>
      <w:r w:rsidRPr="00F02870">
        <w:rPr>
          <w:b/>
          <w:bCs/>
        </w:rPr>
        <w:lastRenderedPageBreak/>
        <w:t>EVALUACION DE REQUISITOS TÉCNICOS.</w:t>
      </w:r>
    </w:p>
    <w:p w:rsidR="004316F7" w:rsidRPr="0049510A" w:rsidRDefault="004316F7" w:rsidP="00B60E2D">
      <w:pPr>
        <w:pStyle w:val="Default"/>
        <w:jc w:val="both"/>
        <w:rPr>
          <w:bCs/>
        </w:rPr>
      </w:pPr>
    </w:p>
    <w:p w:rsidR="004316F7" w:rsidRPr="0049510A" w:rsidRDefault="004316F7" w:rsidP="00B60E2D">
      <w:pPr>
        <w:pStyle w:val="Default"/>
        <w:jc w:val="both"/>
      </w:pPr>
      <w:r w:rsidRPr="0049510A">
        <w:rPr>
          <w:bCs/>
        </w:rPr>
        <w:t xml:space="preserve"> </w:t>
      </w:r>
      <w:r w:rsidRPr="0049510A">
        <w:t>La evaluación de requisitos técnicos se realizará por par</w:t>
      </w:r>
      <w:r w:rsidR="00B22BEE">
        <w:t>te del Comité Asesor Evaluador y el asesor del Ministerio de Cultura</w:t>
      </w:r>
    </w:p>
    <w:p w:rsidR="00B22BEE" w:rsidRDefault="00B22BEE" w:rsidP="00B60E2D">
      <w:pPr>
        <w:pStyle w:val="Default"/>
        <w:jc w:val="both"/>
      </w:pPr>
    </w:p>
    <w:p w:rsidR="004316F7" w:rsidRPr="00B22BEE" w:rsidRDefault="00B22BEE" w:rsidP="00B60E2D">
      <w:pPr>
        <w:pStyle w:val="Default"/>
        <w:jc w:val="both"/>
        <w:rPr>
          <w:bCs/>
          <w:color w:val="auto"/>
        </w:rPr>
      </w:pPr>
      <w:r>
        <w:rPr>
          <w:bCs/>
        </w:rPr>
        <w:t>Lugar de recepción de las hojas de vida:</w:t>
      </w:r>
      <w:r>
        <w:rPr>
          <w:bCs/>
          <w:color w:val="FF0000"/>
        </w:rPr>
        <w:t xml:space="preserve"> </w:t>
      </w:r>
      <w:r w:rsidRPr="00B22BEE">
        <w:rPr>
          <w:bCs/>
          <w:color w:val="auto"/>
        </w:rPr>
        <w:t>Oficina de Atención al Ciudadano de la Secretaria de Educación Municipal de Pasto</w:t>
      </w:r>
    </w:p>
    <w:p w:rsidR="004316F7" w:rsidRPr="0049510A" w:rsidRDefault="004316F7" w:rsidP="00B60E2D">
      <w:pPr>
        <w:pStyle w:val="Default"/>
        <w:jc w:val="both"/>
        <w:rPr>
          <w:bCs/>
        </w:rPr>
      </w:pPr>
    </w:p>
    <w:p w:rsidR="004316F7" w:rsidRPr="0049510A" w:rsidRDefault="004316F7" w:rsidP="00B60E2D">
      <w:pPr>
        <w:pStyle w:val="Default"/>
        <w:jc w:val="both"/>
      </w:pPr>
      <w:r w:rsidRPr="0049510A">
        <w:rPr>
          <w:bCs/>
        </w:rPr>
        <w:t xml:space="preserve"> </w:t>
      </w:r>
      <w:r w:rsidRPr="0049510A">
        <w:t xml:space="preserve">La oferta se presentará por escrito, en un (1) sobre cerrado, identificando debidamente al remitente, destinatario, teléfono de contacto, número y objeto de la </w:t>
      </w:r>
      <w:r w:rsidR="00B22BEE">
        <w:t>convocatoria</w:t>
      </w:r>
      <w:r w:rsidRPr="0049510A">
        <w:t>.</w:t>
      </w:r>
      <w:r w:rsidR="00B22BEE">
        <w:t xml:space="preserve"> El interesado deberá guardar el desprendible de la radicación </w:t>
      </w:r>
    </w:p>
    <w:p w:rsidR="004316F7" w:rsidRPr="0049510A" w:rsidRDefault="004316F7" w:rsidP="00B60E2D">
      <w:pPr>
        <w:pStyle w:val="Default"/>
        <w:jc w:val="both"/>
      </w:pPr>
    </w:p>
    <w:p w:rsidR="004316F7" w:rsidRPr="0049510A" w:rsidRDefault="004316F7" w:rsidP="00B60E2D">
      <w:pPr>
        <w:jc w:val="both"/>
        <w:rPr>
          <w:rFonts w:ascii="Arial" w:hAnsi="Arial" w:cs="Arial"/>
          <w:sz w:val="24"/>
          <w:szCs w:val="24"/>
        </w:rPr>
      </w:pPr>
      <w:r w:rsidRPr="0049510A">
        <w:rPr>
          <w:rFonts w:ascii="Arial" w:hAnsi="Arial" w:cs="Arial"/>
          <w:sz w:val="24"/>
          <w:szCs w:val="24"/>
        </w:rPr>
        <w:t xml:space="preserve">El término para la presentación de </w:t>
      </w:r>
      <w:r w:rsidR="008E1545">
        <w:rPr>
          <w:rFonts w:ascii="Arial" w:hAnsi="Arial" w:cs="Arial"/>
          <w:sz w:val="24"/>
          <w:szCs w:val="24"/>
        </w:rPr>
        <w:t xml:space="preserve">las hojas de vida será a partir de la </w:t>
      </w:r>
      <w:r w:rsidRPr="0049510A">
        <w:rPr>
          <w:rFonts w:ascii="Arial" w:hAnsi="Arial" w:cs="Arial"/>
          <w:sz w:val="24"/>
          <w:szCs w:val="24"/>
        </w:rPr>
        <w:t xml:space="preserve"> fecha de publicación en la página web www.sempasto.gov.co, en las carteleras del Concejo Municipal y de la Se</w:t>
      </w:r>
      <w:r w:rsidR="008E1545">
        <w:rPr>
          <w:rFonts w:ascii="Arial" w:hAnsi="Arial" w:cs="Arial"/>
          <w:sz w:val="24"/>
          <w:szCs w:val="24"/>
        </w:rPr>
        <w:t>cretaría de Educación Municipal</w:t>
      </w:r>
      <w:r w:rsidRPr="0049510A">
        <w:rPr>
          <w:rFonts w:ascii="Arial" w:hAnsi="Arial" w:cs="Arial"/>
          <w:sz w:val="24"/>
          <w:szCs w:val="24"/>
        </w:rPr>
        <w:t xml:space="preserve">, hasta la fecha y hora señalada en el cronograma de la presente Convocatoria Pública. </w:t>
      </w:r>
    </w:p>
    <w:p w:rsidR="004316F7" w:rsidRDefault="004316F7" w:rsidP="00B60E2D">
      <w:pPr>
        <w:jc w:val="both"/>
        <w:rPr>
          <w:rFonts w:ascii="Arial" w:hAnsi="Arial" w:cs="Arial"/>
          <w:sz w:val="24"/>
          <w:szCs w:val="24"/>
        </w:rPr>
      </w:pPr>
      <w:r w:rsidRPr="00184016">
        <w:rPr>
          <w:rFonts w:ascii="Arial" w:hAnsi="Arial" w:cs="Arial"/>
          <w:b/>
          <w:bCs/>
          <w:sz w:val="24"/>
          <w:szCs w:val="24"/>
        </w:rPr>
        <w:t>SUPERVISIÓN:</w:t>
      </w:r>
      <w:r w:rsidRPr="0049510A">
        <w:rPr>
          <w:rFonts w:ascii="Arial" w:hAnsi="Arial" w:cs="Arial"/>
          <w:bCs/>
          <w:sz w:val="24"/>
          <w:szCs w:val="24"/>
        </w:rPr>
        <w:t xml:space="preserve"> </w:t>
      </w:r>
      <w:r w:rsidRPr="0049510A">
        <w:rPr>
          <w:rFonts w:ascii="Arial" w:hAnsi="Arial" w:cs="Arial"/>
          <w:sz w:val="24"/>
          <w:szCs w:val="24"/>
        </w:rPr>
        <w:t>La supervisión de</w:t>
      </w:r>
      <w:r w:rsidR="008E1545">
        <w:rPr>
          <w:rFonts w:ascii="Arial" w:hAnsi="Arial" w:cs="Arial"/>
          <w:sz w:val="24"/>
          <w:szCs w:val="24"/>
        </w:rPr>
        <w:t>l cumplimiento de las funciones de</w:t>
      </w:r>
      <w:r w:rsidRPr="0049510A">
        <w:rPr>
          <w:rFonts w:ascii="Arial" w:hAnsi="Arial" w:cs="Arial"/>
          <w:sz w:val="24"/>
          <w:szCs w:val="24"/>
        </w:rPr>
        <w:t>l</w:t>
      </w:r>
      <w:r w:rsidR="008E1545">
        <w:rPr>
          <w:rFonts w:ascii="Arial" w:hAnsi="Arial" w:cs="Arial"/>
          <w:sz w:val="24"/>
          <w:szCs w:val="24"/>
        </w:rPr>
        <w:t xml:space="preserve"> Asesor musical será ejercida por la Subsecretaria de </w:t>
      </w:r>
      <w:r w:rsidRPr="0049510A">
        <w:rPr>
          <w:rFonts w:ascii="Arial" w:hAnsi="Arial" w:cs="Arial"/>
          <w:sz w:val="24"/>
          <w:szCs w:val="24"/>
        </w:rPr>
        <w:t xml:space="preserve">Cobertura de la Secretaria de Educación Municipal de Pasto, o quien esta delegue, quien deberá </w:t>
      </w:r>
      <w:r w:rsidR="008E1545">
        <w:rPr>
          <w:rFonts w:ascii="Arial" w:hAnsi="Arial" w:cs="Arial"/>
          <w:sz w:val="24"/>
          <w:szCs w:val="24"/>
        </w:rPr>
        <w:t xml:space="preserve">supervisar la </w:t>
      </w:r>
      <w:r w:rsidRPr="0049510A">
        <w:rPr>
          <w:rFonts w:ascii="Arial" w:hAnsi="Arial" w:cs="Arial"/>
          <w:sz w:val="24"/>
          <w:szCs w:val="24"/>
        </w:rPr>
        <w:t>correcta ejecución y cumplimiento</w:t>
      </w:r>
      <w:r w:rsidR="008E1545">
        <w:rPr>
          <w:rFonts w:ascii="Arial" w:hAnsi="Arial" w:cs="Arial"/>
          <w:sz w:val="24"/>
          <w:szCs w:val="24"/>
        </w:rPr>
        <w:t>, entregando los correspondientes informes cada tres meses</w:t>
      </w:r>
      <w:r w:rsidR="00F02870">
        <w:rPr>
          <w:rFonts w:ascii="Arial" w:hAnsi="Arial" w:cs="Arial"/>
          <w:sz w:val="24"/>
          <w:szCs w:val="24"/>
        </w:rPr>
        <w:t xml:space="preserve"> a la gerente del proyecto </w:t>
      </w:r>
    </w:p>
    <w:p w:rsidR="00BB4AAC" w:rsidRDefault="00BB4AAC" w:rsidP="0011408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14080" w:rsidRPr="00114080" w:rsidRDefault="00114080" w:rsidP="0011408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114080">
        <w:rPr>
          <w:rFonts w:ascii="Arial" w:hAnsi="Arial" w:cs="Arial"/>
          <w:b/>
          <w:sz w:val="24"/>
          <w:szCs w:val="24"/>
        </w:rPr>
        <w:t>FUNCIONES ASESOR MUSICAL</w:t>
      </w:r>
    </w:p>
    <w:p w:rsidR="00114080" w:rsidRDefault="00114080" w:rsidP="00114080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14080" w:rsidRPr="00114080" w:rsidRDefault="00114080" w:rsidP="0011408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4080">
        <w:rPr>
          <w:rFonts w:ascii="Arial" w:hAnsi="Arial" w:cs="Arial"/>
          <w:sz w:val="24"/>
          <w:szCs w:val="24"/>
        </w:rPr>
        <w:t>Preparar y dirigir la orquesta sinfónica, en conciertos en vivo, conciertos didácticos y toda presentación  y proyectos audiovisuales programados por la REFM.</w:t>
      </w:r>
    </w:p>
    <w:p w:rsidR="00114080" w:rsidRPr="00114080" w:rsidRDefault="00114080" w:rsidP="0011408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4080">
        <w:rPr>
          <w:rFonts w:ascii="Arial" w:hAnsi="Arial" w:cs="Arial"/>
          <w:sz w:val="24"/>
          <w:szCs w:val="24"/>
        </w:rPr>
        <w:t>Participar de la  elaboración del cronograma de conciertos, en conjunto con la coordinación académica y gerencia de la REFM.</w:t>
      </w:r>
    </w:p>
    <w:p w:rsidR="00114080" w:rsidRPr="00114080" w:rsidRDefault="00114080" w:rsidP="0011408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4080">
        <w:rPr>
          <w:rFonts w:ascii="Arial" w:hAnsi="Arial" w:cs="Arial"/>
          <w:sz w:val="24"/>
          <w:szCs w:val="24"/>
        </w:rPr>
        <w:t>Apoyar el desarrollo de las actividades artísticas, pedagógicas y administrativa, según los propósitos y filosofía del programa.</w:t>
      </w:r>
    </w:p>
    <w:p w:rsidR="00114080" w:rsidRPr="00114080" w:rsidRDefault="00114080" w:rsidP="0011408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4080">
        <w:rPr>
          <w:rFonts w:ascii="Arial" w:hAnsi="Arial" w:cs="Arial"/>
          <w:sz w:val="24"/>
          <w:szCs w:val="24"/>
        </w:rPr>
        <w:lastRenderedPageBreak/>
        <w:t>Asesorar y  apoyar  el trabajo musical, de los directores de los diferentes ensambles musicales.</w:t>
      </w:r>
    </w:p>
    <w:p w:rsidR="00114080" w:rsidRPr="00114080" w:rsidRDefault="00114080" w:rsidP="0011408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4080">
        <w:rPr>
          <w:rFonts w:ascii="Arial" w:hAnsi="Arial" w:cs="Arial"/>
          <w:sz w:val="24"/>
          <w:szCs w:val="24"/>
        </w:rPr>
        <w:t>Apoyar la supervisión de los ensambles musicales conformados al interior de la red, para garantizar su continuidad y evolución musical.</w:t>
      </w:r>
    </w:p>
    <w:p w:rsidR="00114080" w:rsidRPr="00114080" w:rsidRDefault="00114080" w:rsidP="0011408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4080">
        <w:rPr>
          <w:rFonts w:ascii="Arial" w:hAnsi="Arial" w:cs="Arial"/>
          <w:sz w:val="24"/>
          <w:szCs w:val="24"/>
        </w:rPr>
        <w:t>Apoyar y participar de las actividades de selección de estudiantes para la conformación de ensambles representativos la REFM. (orquesta sinfónica, banda sinfónica integrada, coro integrado, orquesta andina, otros).</w:t>
      </w:r>
    </w:p>
    <w:p w:rsidR="00114080" w:rsidRPr="00114080" w:rsidRDefault="00114080" w:rsidP="0011408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4080">
        <w:rPr>
          <w:rFonts w:ascii="Arial" w:hAnsi="Arial" w:cs="Arial"/>
          <w:sz w:val="24"/>
          <w:szCs w:val="24"/>
        </w:rPr>
        <w:t>Apoyar y el desarrollo de talleres de capacitación para asesores de sede, docentes y estudiantes de la REFM, que propendan por su cualificación.</w:t>
      </w:r>
    </w:p>
    <w:p w:rsidR="00114080" w:rsidRPr="008919E2" w:rsidRDefault="00114080" w:rsidP="00BB4AA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919E2">
        <w:rPr>
          <w:rFonts w:ascii="Arial" w:hAnsi="Arial" w:cs="Arial"/>
          <w:sz w:val="24"/>
          <w:szCs w:val="24"/>
        </w:rPr>
        <w:t>resentar informes de actividades realizadas</w:t>
      </w:r>
      <w:r>
        <w:rPr>
          <w:rFonts w:ascii="Arial" w:hAnsi="Arial" w:cs="Arial"/>
          <w:sz w:val="24"/>
          <w:szCs w:val="24"/>
        </w:rPr>
        <w:t>, a la gerencia del proyecto, en caso de ser requeridos.</w:t>
      </w:r>
    </w:p>
    <w:p w:rsidR="00114080" w:rsidRPr="008919E2" w:rsidRDefault="00114080" w:rsidP="00BB4AA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19E2">
        <w:rPr>
          <w:rFonts w:ascii="Arial" w:hAnsi="Arial" w:cs="Arial"/>
          <w:color w:val="000000"/>
          <w:sz w:val="24"/>
          <w:szCs w:val="24"/>
        </w:rPr>
        <w:t>Participar de los procesos de elaboración del Proyecto Educativo Institucional PEI, Plan de Mejoramiento institucional PMI  y Evaluación Institucional.</w:t>
      </w:r>
    </w:p>
    <w:p w:rsidR="00114080" w:rsidRPr="00367AE3" w:rsidRDefault="00114080" w:rsidP="00BB4AA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4"/>
        </w:rPr>
      </w:pPr>
      <w:r w:rsidRPr="008919E2">
        <w:rPr>
          <w:rFonts w:ascii="Arial" w:hAnsi="Arial" w:cs="Arial"/>
          <w:color w:val="000000"/>
          <w:sz w:val="24"/>
        </w:rPr>
        <w:t>Mantener buena comunicación con los diferentes estamentos de la REFM.</w:t>
      </w:r>
    </w:p>
    <w:p w:rsidR="005F6C2D" w:rsidRPr="00834B4F" w:rsidRDefault="00114080" w:rsidP="00B60E2D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textAlignment w:val="baseline"/>
        <w:rPr>
          <w:bCs/>
        </w:rPr>
      </w:pPr>
      <w:r w:rsidRPr="004606D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Realizar las demás acciones asignadas que estén de acuerdo con su cargo.</w:t>
      </w:r>
    </w:p>
    <w:p w:rsidR="00834B4F" w:rsidRPr="00834B4F" w:rsidRDefault="00834B4F" w:rsidP="00834B4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 w:rsidRPr="00834B4F">
        <w:rPr>
          <w:rFonts w:ascii="Arial" w:hAnsi="Arial" w:cs="Arial"/>
          <w:bCs/>
          <w:sz w:val="24"/>
          <w:szCs w:val="24"/>
        </w:rPr>
        <w:t>Se publica a los seis (6) días del mes de Febrero de dos mil catorce (2014)</w:t>
      </w:r>
    </w:p>
    <w:p w:rsidR="00CA5C24" w:rsidRDefault="00CA5C24" w:rsidP="00B60E2D">
      <w:pPr>
        <w:spacing w:before="32" w:after="0" w:line="240" w:lineRule="auto"/>
        <w:ind w:left="4226" w:right="4394"/>
        <w:jc w:val="both"/>
        <w:rPr>
          <w:rFonts w:ascii="Arial" w:eastAsia="Arial" w:hAnsi="Arial" w:cs="Arial"/>
          <w:bCs/>
          <w:color w:val="FF0000"/>
          <w:spacing w:val="-6"/>
          <w:sz w:val="24"/>
          <w:szCs w:val="24"/>
        </w:rPr>
      </w:pPr>
    </w:p>
    <w:p w:rsidR="00223A56" w:rsidRDefault="00223A56" w:rsidP="00B60E2D">
      <w:pPr>
        <w:spacing w:before="32" w:after="0" w:line="240" w:lineRule="auto"/>
        <w:ind w:left="4226" w:right="4394"/>
        <w:jc w:val="both"/>
        <w:rPr>
          <w:rFonts w:ascii="Arial" w:eastAsia="Arial" w:hAnsi="Arial" w:cs="Arial"/>
          <w:bCs/>
          <w:color w:val="FF0000"/>
          <w:spacing w:val="-6"/>
          <w:sz w:val="24"/>
          <w:szCs w:val="24"/>
        </w:rPr>
      </w:pPr>
    </w:p>
    <w:p w:rsidR="00223A56" w:rsidRDefault="00223A56" w:rsidP="00834B4F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color w:val="FF0000"/>
          <w:spacing w:val="-6"/>
          <w:sz w:val="24"/>
          <w:szCs w:val="24"/>
        </w:rPr>
      </w:pP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834B4F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ALVARO JOSE  GOMEZJURADO GARZON </w:t>
      </w: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834B4F">
        <w:rPr>
          <w:rFonts w:ascii="Arial" w:eastAsia="Arial" w:hAnsi="Arial" w:cs="Arial"/>
          <w:b/>
          <w:bCs/>
          <w:spacing w:val="-6"/>
          <w:sz w:val="24"/>
          <w:szCs w:val="24"/>
        </w:rPr>
        <w:t>SECRETARIO DE EDUCACIÓN (E)</w:t>
      </w: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  <w:r w:rsidRPr="00834B4F">
        <w:rPr>
          <w:rFonts w:ascii="Arial" w:eastAsia="Arial" w:hAnsi="Arial" w:cs="Arial"/>
          <w:bCs/>
          <w:spacing w:val="-6"/>
          <w:sz w:val="20"/>
          <w:szCs w:val="20"/>
        </w:rPr>
        <w:t>Revisó: JESUS ENRIQUEZ ARELLANO</w:t>
      </w: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  <w:r w:rsidRPr="00834B4F">
        <w:rPr>
          <w:rFonts w:ascii="Arial" w:eastAsia="Arial" w:hAnsi="Arial" w:cs="Arial"/>
          <w:bCs/>
          <w:spacing w:val="-6"/>
          <w:sz w:val="20"/>
          <w:szCs w:val="20"/>
        </w:rPr>
        <w:t>Subsecretario Administrativo y Financiero</w:t>
      </w: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  <w:r w:rsidRPr="00834B4F">
        <w:rPr>
          <w:rFonts w:ascii="Arial" w:eastAsia="Arial" w:hAnsi="Arial" w:cs="Arial"/>
          <w:bCs/>
          <w:spacing w:val="-6"/>
          <w:sz w:val="20"/>
          <w:szCs w:val="20"/>
        </w:rPr>
        <w:t>Revisó: DARIO CERON INSUASTY</w:t>
      </w: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  <w:r w:rsidRPr="00834B4F">
        <w:rPr>
          <w:rFonts w:ascii="Arial" w:eastAsia="Arial" w:hAnsi="Arial" w:cs="Arial"/>
          <w:bCs/>
          <w:spacing w:val="-6"/>
          <w:sz w:val="20"/>
          <w:szCs w:val="20"/>
        </w:rPr>
        <w:t>Jefe oficina asesora jurídica</w:t>
      </w: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</w:p>
    <w:p w:rsidR="00223A56" w:rsidRPr="00834B4F" w:rsidRDefault="00223A56" w:rsidP="00223A56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  <w:r w:rsidRPr="00834B4F">
        <w:rPr>
          <w:rFonts w:ascii="Arial" w:eastAsia="Arial" w:hAnsi="Arial" w:cs="Arial"/>
          <w:bCs/>
          <w:spacing w:val="-6"/>
          <w:sz w:val="20"/>
          <w:szCs w:val="20"/>
        </w:rPr>
        <w:t>Proyectó: DELIA ISABEL ROSERO DIAZ</w:t>
      </w:r>
    </w:p>
    <w:p w:rsidR="00CA5C24" w:rsidRPr="00834B4F" w:rsidRDefault="00223A56" w:rsidP="00834B4F">
      <w:pPr>
        <w:spacing w:before="32" w:after="0" w:line="240" w:lineRule="auto"/>
        <w:ind w:right="4394"/>
        <w:jc w:val="both"/>
        <w:rPr>
          <w:rFonts w:ascii="Arial" w:eastAsia="Arial" w:hAnsi="Arial" w:cs="Arial"/>
          <w:bCs/>
          <w:color w:val="FF0000"/>
          <w:spacing w:val="-6"/>
          <w:sz w:val="24"/>
          <w:szCs w:val="24"/>
        </w:rPr>
      </w:pPr>
      <w:r w:rsidRPr="00834B4F">
        <w:rPr>
          <w:rFonts w:ascii="Arial" w:eastAsia="Arial" w:hAnsi="Arial" w:cs="Arial"/>
          <w:bCs/>
          <w:spacing w:val="-6"/>
          <w:sz w:val="20"/>
          <w:szCs w:val="20"/>
        </w:rPr>
        <w:t xml:space="preserve">Subsecretaria de Cobertura </w:t>
      </w:r>
    </w:p>
    <w:sectPr w:rsidR="00CA5C24" w:rsidRPr="00834B4F" w:rsidSect="004433CE">
      <w:headerReference w:type="default" r:id="rId7"/>
      <w:footerReference w:type="default" r:id="rId8"/>
      <w:pgSz w:w="12242" w:h="15842" w:code="1"/>
      <w:pgMar w:top="1418" w:right="1281" w:bottom="1418" w:left="128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46" w:rsidRDefault="00A05F46" w:rsidP="004316F7">
      <w:pPr>
        <w:spacing w:after="0" w:line="240" w:lineRule="auto"/>
      </w:pPr>
      <w:r>
        <w:separator/>
      </w:r>
    </w:p>
  </w:endnote>
  <w:endnote w:type="continuationSeparator" w:id="0">
    <w:p w:rsidR="00A05F46" w:rsidRDefault="00A05F46" w:rsidP="0043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16" w:rsidRDefault="00184016" w:rsidP="00184016">
    <w:pPr>
      <w:pStyle w:val="Piedepgina"/>
      <w:tabs>
        <w:tab w:val="right" w:pos="7230"/>
      </w:tabs>
      <w:jc w:val="both"/>
      <w:rPr>
        <w:sz w:val="16"/>
        <w:szCs w:val="16"/>
      </w:rPr>
    </w:pPr>
  </w:p>
  <w:p w:rsidR="00184016" w:rsidRDefault="00184016" w:rsidP="00184016">
    <w:pPr>
      <w:pStyle w:val="Piedepgina"/>
      <w:tabs>
        <w:tab w:val="right" w:pos="7230"/>
      </w:tabs>
      <w:jc w:val="right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-635</wp:posOffset>
          </wp:positionV>
          <wp:extent cx="1050925" cy="621030"/>
          <wp:effectExtent l="0" t="0" r="0" b="0"/>
          <wp:wrapThrough wrapText="bothSides">
            <wp:wrapPolygon edited="0">
              <wp:start x="392" y="0"/>
              <wp:lineTo x="392" y="21202"/>
              <wp:lineTo x="2349" y="21202"/>
              <wp:lineTo x="7831" y="21202"/>
              <wp:lineTo x="16836" y="14577"/>
              <wp:lineTo x="16445" y="10601"/>
              <wp:lineTo x="19577" y="9276"/>
              <wp:lineTo x="16445" y="1325"/>
              <wp:lineTo x="2349" y="0"/>
              <wp:lineTo x="392" y="0"/>
            </wp:wrapPolygon>
          </wp:wrapThrough>
          <wp:docPr id="1" name="Imagen 2" descr="D:\Daniel\Alcalde\Cambio Cultur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:\Daniel\Alcalde\Cambio Cultur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33" b="7874"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NIT:</w:t>
    </w:r>
    <w:r w:rsidRPr="00706924">
      <w:rPr>
        <w:sz w:val="16"/>
        <w:szCs w:val="16"/>
      </w:rPr>
      <w:t xml:space="preserve"> </w:t>
    </w:r>
    <w:r w:rsidRPr="00E6503E">
      <w:rPr>
        <w:sz w:val="16"/>
        <w:szCs w:val="16"/>
      </w:rPr>
      <w:t>891280000</w:t>
    </w:r>
    <w:r>
      <w:rPr>
        <w:sz w:val="16"/>
        <w:szCs w:val="16"/>
      </w:rPr>
      <w:t>-</w:t>
    </w:r>
    <w:r w:rsidRPr="00E6503E">
      <w:rPr>
        <w:sz w:val="16"/>
        <w:szCs w:val="16"/>
      </w:rPr>
      <w:t>3</w:t>
    </w:r>
    <w:r>
      <w:rPr>
        <w:sz w:val="16"/>
        <w:szCs w:val="16"/>
      </w:rPr>
      <w:tab/>
    </w:r>
  </w:p>
  <w:p w:rsidR="00184016" w:rsidRDefault="00184016" w:rsidP="00184016">
    <w:pPr>
      <w:pStyle w:val="Piedepgina"/>
      <w:tabs>
        <w:tab w:val="right" w:pos="7230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Calle 18 No. 25- 29 Casona Municipal</w:t>
    </w:r>
  </w:p>
  <w:p w:rsidR="00184016" w:rsidRPr="00A46196" w:rsidRDefault="00184016" w:rsidP="00184016">
    <w:pPr>
      <w:pStyle w:val="Piedepgina"/>
      <w:tabs>
        <w:tab w:val="right" w:pos="7230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</w:t>
    </w:r>
    <w:r>
      <w:rPr>
        <w:sz w:val="16"/>
        <w:szCs w:val="16"/>
      </w:rPr>
      <w:tab/>
    </w:r>
    <w:r w:rsidRPr="00A46196">
      <w:rPr>
        <w:sz w:val="16"/>
        <w:szCs w:val="16"/>
      </w:rPr>
      <w:t xml:space="preserve">Teléfonos: </w:t>
    </w:r>
    <w:r>
      <w:rPr>
        <w:sz w:val="16"/>
        <w:szCs w:val="16"/>
      </w:rPr>
      <w:t>+(57) 7291915</w:t>
    </w:r>
    <w:r w:rsidRPr="00A46196">
      <w:rPr>
        <w:sz w:val="16"/>
        <w:szCs w:val="16"/>
      </w:rPr>
      <w:t xml:space="preserve"> </w:t>
    </w:r>
  </w:p>
  <w:p w:rsidR="00184016" w:rsidRPr="00A46196" w:rsidRDefault="00184016" w:rsidP="00184016">
    <w:pPr>
      <w:pStyle w:val="Piedepgina"/>
      <w:tabs>
        <w:tab w:val="right" w:pos="7230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</w:t>
    </w:r>
    <w:r w:rsidRPr="00A46196">
      <w:rPr>
        <w:sz w:val="16"/>
        <w:szCs w:val="16"/>
      </w:rPr>
      <w:t>Línea Gratuita Nacional 01 8000 961010</w:t>
    </w:r>
    <w:r>
      <w:rPr>
        <w:sz w:val="16"/>
        <w:szCs w:val="16"/>
      </w:rPr>
      <w:t xml:space="preserve"> - </w:t>
    </w:r>
    <w:r w:rsidRPr="00A46196">
      <w:rPr>
        <w:sz w:val="16"/>
        <w:szCs w:val="16"/>
      </w:rPr>
      <w:t xml:space="preserve">Correo electrónico: </w:t>
    </w:r>
    <w:hyperlink r:id="rId2" w:history="1">
      <w:r w:rsidRPr="009C5102">
        <w:rPr>
          <w:rStyle w:val="Hipervnculo"/>
          <w:sz w:val="16"/>
          <w:szCs w:val="16"/>
        </w:rPr>
        <w:t>sempasto@pasto.gov.co</w:t>
      </w:r>
    </w:hyperlink>
    <w:r>
      <w:t xml:space="preserve"> </w:t>
    </w:r>
  </w:p>
  <w:p w:rsidR="00184016" w:rsidRDefault="00184016" w:rsidP="00184016">
    <w:pPr>
      <w:pStyle w:val="Piedepgina"/>
      <w:tabs>
        <w:tab w:val="left" w:pos="503"/>
        <w:tab w:val="right" w:pos="7230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</w:t>
    </w:r>
    <w:hyperlink r:id="rId3" w:history="1">
      <w:r w:rsidRPr="00AD08AE">
        <w:rPr>
          <w:rStyle w:val="Hipervnculo"/>
          <w:sz w:val="16"/>
          <w:szCs w:val="16"/>
        </w:rPr>
        <w:t>www.pasto.gov.co</w:t>
      </w:r>
    </w:hyperlink>
    <w:r>
      <w:rPr>
        <w:sz w:val="16"/>
        <w:szCs w:val="16"/>
      </w:rPr>
      <w:t xml:space="preserve"> - </w:t>
    </w:r>
    <w:r w:rsidRPr="000E24BA">
      <w:rPr>
        <w:sz w:val="16"/>
        <w:szCs w:val="16"/>
      </w:rPr>
      <w:t xml:space="preserve">Es su responsabilidad ecológica imprimir este documento  </w:t>
    </w:r>
  </w:p>
  <w:p w:rsidR="00184016" w:rsidRDefault="00184016" w:rsidP="00184016">
    <w:pPr>
      <w:pStyle w:val="Piedepgina"/>
      <w:jc w:val="right"/>
    </w:pPr>
  </w:p>
  <w:p w:rsidR="00184016" w:rsidRDefault="00184016" w:rsidP="00184016">
    <w:pPr>
      <w:pStyle w:val="Piedepgina"/>
      <w:jc w:val="right"/>
    </w:pPr>
  </w:p>
  <w:p w:rsidR="00184016" w:rsidRDefault="00184016" w:rsidP="00184016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46" w:rsidRDefault="00A05F46" w:rsidP="004316F7">
      <w:pPr>
        <w:spacing w:after="0" w:line="240" w:lineRule="auto"/>
      </w:pPr>
      <w:r>
        <w:separator/>
      </w:r>
    </w:p>
  </w:footnote>
  <w:footnote w:type="continuationSeparator" w:id="0">
    <w:p w:rsidR="00A05F46" w:rsidRDefault="00A05F46" w:rsidP="0043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16" w:rsidRDefault="00184016" w:rsidP="00184016">
    <w:pPr>
      <w:pStyle w:val="Encabezado"/>
      <w:jc w:val="center"/>
    </w:pPr>
    <w:r w:rsidRPr="00184016">
      <w:rPr>
        <w:noProof/>
        <w:lang w:val="es-ES" w:eastAsia="es-ES"/>
      </w:rPr>
      <w:drawing>
        <wp:inline distT="0" distB="0" distL="0" distR="0">
          <wp:extent cx="1895475" cy="1590675"/>
          <wp:effectExtent l="19050" t="0" r="9525" b="0"/>
          <wp:docPr id="2" name="0 Imagen" descr="despac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pac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FD1"/>
      </v:shape>
    </w:pict>
  </w:numPicBullet>
  <w:abstractNum w:abstractNumId="0">
    <w:nsid w:val="25310AED"/>
    <w:multiLevelType w:val="multilevel"/>
    <w:tmpl w:val="BF8E65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080"/>
      </w:pPr>
      <w:rPr>
        <w:rFonts w:hint="default"/>
      </w:rPr>
    </w:lvl>
  </w:abstractNum>
  <w:abstractNum w:abstractNumId="1">
    <w:nsid w:val="27AF26D3"/>
    <w:multiLevelType w:val="hybridMultilevel"/>
    <w:tmpl w:val="7476308E"/>
    <w:lvl w:ilvl="0" w:tplc="3B7EC24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1DE3"/>
    <w:multiLevelType w:val="multilevel"/>
    <w:tmpl w:val="A060F4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025CE5"/>
    <w:multiLevelType w:val="multilevel"/>
    <w:tmpl w:val="20CC962C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Estilo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Estilo3"/>
      <w:lvlText w:val="%1.%2.%3."/>
      <w:lvlJc w:val="left"/>
      <w:pPr>
        <w:ind w:left="7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61A4BAE"/>
    <w:multiLevelType w:val="hybridMultilevel"/>
    <w:tmpl w:val="B99048D0"/>
    <w:lvl w:ilvl="0" w:tplc="4CD626AA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5CD5"/>
    <w:multiLevelType w:val="multilevel"/>
    <w:tmpl w:val="A5F40E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E4FA9"/>
    <w:multiLevelType w:val="multilevel"/>
    <w:tmpl w:val="7B96BD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D252C"/>
    <w:multiLevelType w:val="hybridMultilevel"/>
    <w:tmpl w:val="A8B01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6BD"/>
    <w:multiLevelType w:val="multilevel"/>
    <w:tmpl w:val="7B96BD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8231C"/>
    <w:multiLevelType w:val="hybridMultilevel"/>
    <w:tmpl w:val="1E40DC6A"/>
    <w:lvl w:ilvl="0" w:tplc="56D24C08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46EC3"/>
    <w:multiLevelType w:val="hybridMultilevel"/>
    <w:tmpl w:val="3C529DFC"/>
    <w:lvl w:ilvl="0" w:tplc="422877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E473B"/>
    <w:multiLevelType w:val="multilevel"/>
    <w:tmpl w:val="A83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16F7"/>
    <w:rsid w:val="00037DB4"/>
    <w:rsid w:val="00067634"/>
    <w:rsid w:val="00074DA0"/>
    <w:rsid w:val="000C2851"/>
    <w:rsid w:val="000C7A39"/>
    <w:rsid w:val="00114080"/>
    <w:rsid w:val="0011462B"/>
    <w:rsid w:val="00167E59"/>
    <w:rsid w:val="001768BC"/>
    <w:rsid w:val="00184016"/>
    <w:rsid w:val="001A07D8"/>
    <w:rsid w:val="001A09F7"/>
    <w:rsid w:val="001D13B2"/>
    <w:rsid w:val="00223A56"/>
    <w:rsid w:val="00285D90"/>
    <w:rsid w:val="002E6C42"/>
    <w:rsid w:val="00302A5D"/>
    <w:rsid w:val="00327047"/>
    <w:rsid w:val="00360999"/>
    <w:rsid w:val="003B6504"/>
    <w:rsid w:val="00410B5E"/>
    <w:rsid w:val="00426CD0"/>
    <w:rsid w:val="004316F7"/>
    <w:rsid w:val="00440AF2"/>
    <w:rsid w:val="004433CE"/>
    <w:rsid w:val="004606DF"/>
    <w:rsid w:val="0049510A"/>
    <w:rsid w:val="00514083"/>
    <w:rsid w:val="005500C0"/>
    <w:rsid w:val="00571219"/>
    <w:rsid w:val="005D3552"/>
    <w:rsid w:val="005F6C2D"/>
    <w:rsid w:val="006076EA"/>
    <w:rsid w:val="0062265B"/>
    <w:rsid w:val="00645450"/>
    <w:rsid w:val="00653D22"/>
    <w:rsid w:val="00657900"/>
    <w:rsid w:val="00682C41"/>
    <w:rsid w:val="006E6351"/>
    <w:rsid w:val="007A0A02"/>
    <w:rsid w:val="008200B0"/>
    <w:rsid w:val="00834B4F"/>
    <w:rsid w:val="00854915"/>
    <w:rsid w:val="00876560"/>
    <w:rsid w:val="008A4C82"/>
    <w:rsid w:val="008E1545"/>
    <w:rsid w:val="008F6222"/>
    <w:rsid w:val="00933A48"/>
    <w:rsid w:val="0094044C"/>
    <w:rsid w:val="009A019F"/>
    <w:rsid w:val="00A05F46"/>
    <w:rsid w:val="00A118EA"/>
    <w:rsid w:val="00A740BD"/>
    <w:rsid w:val="00A92AB1"/>
    <w:rsid w:val="00A95BAF"/>
    <w:rsid w:val="00AD040A"/>
    <w:rsid w:val="00B22BEE"/>
    <w:rsid w:val="00B55408"/>
    <w:rsid w:val="00B60E2D"/>
    <w:rsid w:val="00B80177"/>
    <w:rsid w:val="00BB4AAC"/>
    <w:rsid w:val="00BE1D3E"/>
    <w:rsid w:val="00C059FE"/>
    <w:rsid w:val="00C30501"/>
    <w:rsid w:val="00CA5C24"/>
    <w:rsid w:val="00D0597E"/>
    <w:rsid w:val="00D15A99"/>
    <w:rsid w:val="00D1732F"/>
    <w:rsid w:val="00D42E7F"/>
    <w:rsid w:val="00D51028"/>
    <w:rsid w:val="00D71BC9"/>
    <w:rsid w:val="00D91321"/>
    <w:rsid w:val="00DB5AFE"/>
    <w:rsid w:val="00DD3C92"/>
    <w:rsid w:val="00E01795"/>
    <w:rsid w:val="00E20FBB"/>
    <w:rsid w:val="00E21521"/>
    <w:rsid w:val="00E8577D"/>
    <w:rsid w:val="00EE5D09"/>
    <w:rsid w:val="00F02870"/>
    <w:rsid w:val="00F157E7"/>
    <w:rsid w:val="00F331E5"/>
    <w:rsid w:val="00F64C93"/>
    <w:rsid w:val="00FD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6F7"/>
  </w:style>
  <w:style w:type="paragraph" w:styleId="Piedepgina">
    <w:name w:val="footer"/>
    <w:basedOn w:val="Normal"/>
    <w:link w:val="PiedepginaCar"/>
    <w:uiPriority w:val="99"/>
    <w:unhideWhenUsed/>
    <w:rsid w:val="00431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6F7"/>
  </w:style>
  <w:style w:type="paragraph" w:styleId="Textodeglobo">
    <w:name w:val="Balloon Text"/>
    <w:basedOn w:val="Normal"/>
    <w:link w:val="TextodegloboCar"/>
    <w:uiPriority w:val="99"/>
    <w:semiHidden/>
    <w:unhideWhenUsed/>
    <w:rsid w:val="004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6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4316F7"/>
    <w:pPr>
      <w:spacing w:after="0" w:line="240" w:lineRule="auto"/>
    </w:pPr>
  </w:style>
  <w:style w:type="paragraph" w:customStyle="1" w:styleId="Estilo1">
    <w:name w:val="Estilo1"/>
    <w:basedOn w:val="Prrafodelista"/>
    <w:link w:val="Estilo1Car"/>
    <w:uiPriority w:val="99"/>
    <w:rsid w:val="00CA5C24"/>
    <w:pPr>
      <w:numPr>
        <w:numId w:val="2"/>
      </w:numPr>
      <w:shd w:val="clear" w:color="auto" w:fill="000000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customStyle="1" w:styleId="Estilo2">
    <w:name w:val="Estilo2"/>
    <w:basedOn w:val="Estilo1"/>
    <w:autoRedefine/>
    <w:uiPriority w:val="99"/>
    <w:rsid w:val="00CA5C24"/>
    <w:pPr>
      <w:numPr>
        <w:ilvl w:val="1"/>
      </w:numPr>
      <w:shd w:val="clear" w:color="auto" w:fill="95B3D7"/>
      <w:ind w:left="0" w:firstLine="0"/>
      <w:jc w:val="both"/>
    </w:pPr>
  </w:style>
  <w:style w:type="character" w:customStyle="1" w:styleId="Estilo1Car">
    <w:name w:val="Estilo1 Car"/>
    <w:link w:val="Estilo1"/>
    <w:uiPriority w:val="99"/>
    <w:locked/>
    <w:rsid w:val="00CA5C24"/>
    <w:rPr>
      <w:rFonts w:ascii="Arial" w:eastAsia="Calibri" w:hAnsi="Arial" w:cs="Arial"/>
      <w:b/>
      <w:sz w:val="20"/>
      <w:szCs w:val="20"/>
      <w:shd w:val="clear" w:color="auto" w:fill="000000"/>
    </w:rPr>
  </w:style>
  <w:style w:type="paragraph" w:customStyle="1" w:styleId="Estilo3">
    <w:name w:val="Estilo3"/>
    <w:basedOn w:val="Estilo2"/>
    <w:autoRedefine/>
    <w:uiPriority w:val="99"/>
    <w:rsid w:val="00CA5C24"/>
    <w:pPr>
      <w:numPr>
        <w:ilvl w:val="2"/>
      </w:numPr>
      <w:shd w:val="clear" w:color="auto" w:fill="CCFF99"/>
      <w:ind w:left="720" w:hanging="720"/>
    </w:pPr>
  </w:style>
  <w:style w:type="paragraph" w:styleId="Prrafodelista">
    <w:name w:val="List Paragraph"/>
    <w:basedOn w:val="Normal"/>
    <w:uiPriority w:val="34"/>
    <w:qFormat/>
    <w:rsid w:val="00CA5C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40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6F7"/>
  </w:style>
  <w:style w:type="paragraph" w:styleId="Piedepgina">
    <w:name w:val="footer"/>
    <w:basedOn w:val="Normal"/>
    <w:link w:val="PiedepginaCar"/>
    <w:uiPriority w:val="99"/>
    <w:unhideWhenUsed/>
    <w:rsid w:val="00431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6F7"/>
  </w:style>
  <w:style w:type="paragraph" w:styleId="Textodeglobo">
    <w:name w:val="Balloon Text"/>
    <w:basedOn w:val="Normal"/>
    <w:link w:val="TextodegloboCar"/>
    <w:uiPriority w:val="99"/>
    <w:semiHidden/>
    <w:unhideWhenUsed/>
    <w:rsid w:val="004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6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4316F7"/>
    <w:pPr>
      <w:spacing w:after="0" w:line="240" w:lineRule="auto"/>
    </w:pPr>
  </w:style>
  <w:style w:type="paragraph" w:customStyle="1" w:styleId="Estilo1">
    <w:name w:val="Estilo1"/>
    <w:basedOn w:val="Prrafodelista"/>
    <w:link w:val="Estilo1Car"/>
    <w:uiPriority w:val="99"/>
    <w:rsid w:val="00CA5C24"/>
    <w:pPr>
      <w:numPr>
        <w:numId w:val="2"/>
      </w:numPr>
      <w:shd w:val="clear" w:color="auto" w:fill="000000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customStyle="1" w:styleId="Estilo2">
    <w:name w:val="Estilo2"/>
    <w:basedOn w:val="Estilo1"/>
    <w:autoRedefine/>
    <w:uiPriority w:val="99"/>
    <w:rsid w:val="00CA5C24"/>
    <w:pPr>
      <w:numPr>
        <w:ilvl w:val="1"/>
      </w:numPr>
      <w:shd w:val="clear" w:color="auto" w:fill="95B3D7"/>
      <w:ind w:left="0" w:firstLine="0"/>
      <w:jc w:val="both"/>
    </w:pPr>
  </w:style>
  <w:style w:type="character" w:customStyle="1" w:styleId="Estilo1Car">
    <w:name w:val="Estilo1 Car"/>
    <w:link w:val="Estilo1"/>
    <w:uiPriority w:val="99"/>
    <w:locked/>
    <w:rsid w:val="00CA5C24"/>
    <w:rPr>
      <w:rFonts w:ascii="Arial" w:eastAsia="Calibri" w:hAnsi="Arial" w:cs="Arial"/>
      <w:b/>
      <w:sz w:val="20"/>
      <w:szCs w:val="20"/>
      <w:shd w:val="clear" w:color="auto" w:fill="000000"/>
    </w:rPr>
  </w:style>
  <w:style w:type="paragraph" w:customStyle="1" w:styleId="Estilo3">
    <w:name w:val="Estilo3"/>
    <w:basedOn w:val="Estilo2"/>
    <w:autoRedefine/>
    <w:uiPriority w:val="99"/>
    <w:rsid w:val="00CA5C24"/>
    <w:pPr>
      <w:numPr>
        <w:ilvl w:val="2"/>
      </w:numPr>
      <w:shd w:val="clear" w:color="auto" w:fill="CCFF99"/>
      <w:ind w:left="720" w:hanging="720"/>
    </w:pPr>
  </w:style>
  <w:style w:type="paragraph" w:styleId="Prrafodelista">
    <w:name w:val="List Paragraph"/>
    <w:basedOn w:val="Normal"/>
    <w:uiPriority w:val="34"/>
    <w:qFormat/>
    <w:rsid w:val="00CA5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sto.gov.co" TargetMode="External"/><Relationship Id="rId2" Type="http://schemas.openxmlformats.org/officeDocument/2006/relationships/hyperlink" Target="mailto:sempasto@pasto.gov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of</cp:lastModifiedBy>
  <cp:revision>2</cp:revision>
  <cp:lastPrinted>2014-02-07T15:36:00Z</cp:lastPrinted>
  <dcterms:created xsi:type="dcterms:W3CDTF">2014-02-07T17:16:00Z</dcterms:created>
  <dcterms:modified xsi:type="dcterms:W3CDTF">2014-02-07T17:16:00Z</dcterms:modified>
</cp:coreProperties>
</file>