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CE1" w:rsidRDefault="00FA7CE1" w:rsidP="008C1993">
      <w:pPr>
        <w:spacing w:after="0" w:line="240" w:lineRule="auto"/>
        <w:rPr>
          <w:rFonts w:ascii="Times New Roman" w:eastAsia="Times New Roman" w:hAnsi="Times New Roman" w:cs="Times New Roman"/>
          <w:b/>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30"/>
          <w:szCs w:val="30"/>
        </w:rPr>
      </w:pPr>
      <w:r w:rsidRPr="003502DA">
        <w:rPr>
          <w:rFonts w:ascii="Times New Roman" w:eastAsia="Times New Roman" w:hAnsi="Times New Roman" w:cs="Times New Roman"/>
          <w:b/>
          <w:color w:val="000000" w:themeColor="text1"/>
          <w:sz w:val="30"/>
          <w:szCs w:val="30"/>
        </w:rPr>
        <w:t xml:space="preserve">DOCUMENTO BASE DEL PLAN DE VIDA DE LA COMUNA </w:t>
      </w:r>
      <w:r>
        <w:rPr>
          <w:rFonts w:ascii="Times New Roman" w:eastAsia="Times New Roman" w:hAnsi="Times New Roman" w:cs="Times New Roman"/>
          <w:b/>
          <w:color w:val="000000" w:themeColor="text1"/>
          <w:sz w:val="30"/>
          <w:szCs w:val="30"/>
        </w:rPr>
        <w:t xml:space="preserve">2 </w:t>
      </w:r>
      <w:r w:rsidRPr="003502DA">
        <w:rPr>
          <w:rFonts w:ascii="Times New Roman" w:eastAsia="Times New Roman" w:hAnsi="Times New Roman" w:cs="Times New Roman"/>
          <w:b/>
          <w:color w:val="000000" w:themeColor="text1"/>
          <w:sz w:val="30"/>
          <w:szCs w:val="30"/>
        </w:rPr>
        <w:t>DEL MUNICIPIO DE PASTO-NARIÑO</w:t>
      </w: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30"/>
          <w:szCs w:val="30"/>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30"/>
          <w:szCs w:val="30"/>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r w:rsidRPr="003502DA">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040239" w:rsidP="008C1993">
      <w:pPr>
        <w:spacing w:after="0" w:line="240" w:lineRule="auto"/>
        <w:jc w:val="center"/>
        <w:rPr>
          <w:rFonts w:ascii="Times New Roman" w:eastAsia="Times New Roman" w:hAnsi="Times New Roman" w:cs="Times New Roman"/>
          <w:b/>
          <w:color w:val="000000" w:themeColor="text1"/>
          <w:sz w:val="24"/>
        </w:rPr>
      </w:pPr>
      <w:r>
        <w:rPr>
          <w:noProof/>
          <w:lang w:eastAsia="es-CO"/>
        </w:rPr>
        <w:drawing>
          <wp:anchor distT="0" distB="0" distL="114300" distR="114300" simplePos="0" relativeHeight="251684864" behindDoc="1" locked="0" layoutInCell="1" allowOverlap="1" wp14:anchorId="182D764E" wp14:editId="23204376">
            <wp:simplePos x="0" y="0"/>
            <wp:positionH relativeFrom="column">
              <wp:posOffset>313102</wp:posOffset>
            </wp:positionH>
            <wp:positionV relativeFrom="paragraph">
              <wp:posOffset>159385</wp:posOffset>
            </wp:positionV>
            <wp:extent cx="5238240" cy="4107976"/>
            <wp:effectExtent l="0" t="0" r="0" b="0"/>
            <wp:wrapNone/>
            <wp:docPr id="10" name="Imagen 10" descr="C:\Users\angelita\Downloads\067c608c-1d29-4a15-92a4-774d22f6b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ita\Downloads\067c608c-1d29-4a15-92a4-774d22f6beff.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127" t="1782" r="20041" b="7360"/>
                    <a:stretch/>
                  </pic:blipFill>
                  <pic:spPr bwMode="auto">
                    <a:xfrm>
                      <a:off x="0" y="0"/>
                      <a:ext cx="5238240" cy="4107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040239" w:rsidP="00040239">
      <w:pPr>
        <w:tabs>
          <w:tab w:val="left" w:pos="5512"/>
        </w:tabs>
        <w:spacing w:after="0" w:line="240" w:lineRule="auto"/>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ab/>
      </w: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040239" w:rsidRDefault="00040239" w:rsidP="00040239">
      <w:pPr>
        <w:spacing w:after="0" w:line="240" w:lineRule="auto"/>
        <w:rPr>
          <w:rFonts w:ascii="Times New Roman" w:eastAsia="Times New Roman" w:hAnsi="Times New Roman" w:cs="Times New Roman"/>
          <w:b/>
          <w:color w:val="000000" w:themeColor="text1"/>
          <w:sz w:val="24"/>
        </w:rPr>
      </w:pPr>
    </w:p>
    <w:p w:rsidR="008C1993" w:rsidRPr="00040239" w:rsidRDefault="00040239" w:rsidP="00040239">
      <w:pPr>
        <w:spacing w:after="0" w:line="240" w:lineRule="auto"/>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24"/>
        </w:rPr>
        <w:t xml:space="preserve">        </w:t>
      </w:r>
      <w:r w:rsidRPr="00040239">
        <w:rPr>
          <w:rFonts w:ascii="Times New Roman" w:eastAsia="Times New Roman" w:hAnsi="Times New Roman" w:cs="Times New Roman"/>
          <w:color w:val="000000" w:themeColor="text1"/>
          <w:sz w:val="18"/>
          <w:szCs w:val="18"/>
        </w:rPr>
        <w:t>Foto: Estudiantes de Trabajo Social de la Universidad Mariana,</w:t>
      </w:r>
      <w:r>
        <w:rPr>
          <w:rFonts w:ascii="Times New Roman" w:eastAsia="Times New Roman" w:hAnsi="Times New Roman" w:cs="Times New Roman"/>
          <w:color w:val="000000" w:themeColor="text1"/>
          <w:sz w:val="18"/>
          <w:szCs w:val="18"/>
        </w:rPr>
        <w:t xml:space="preserve"> </w:t>
      </w:r>
      <w:r w:rsidRPr="00040239">
        <w:rPr>
          <w:rFonts w:ascii="Times New Roman" w:eastAsia="Times New Roman" w:hAnsi="Times New Roman" w:cs="Times New Roman"/>
          <w:color w:val="000000" w:themeColor="text1"/>
          <w:sz w:val="18"/>
          <w:szCs w:val="18"/>
        </w:rPr>
        <w:t>2017</w:t>
      </w: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Default="008C1993" w:rsidP="008C1993">
      <w:pPr>
        <w:spacing w:after="0" w:line="240" w:lineRule="auto"/>
        <w:rPr>
          <w:rFonts w:ascii="Times New Roman" w:eastAsia="Times New Roman" w:hAnsi="Times New Roman" w:cs="Times New Roman"/>
          <w:color w:val="000000" w:themeColor="text1"/>
          <w:sz w:val="16"/>
          <w:szCs w:val="16"/>
        </w:rPr>
      </w:pPr>
    </w:p>
    <w:p w:rsidR="008C1993" w:rsidRDefault="008C1993" w:rsidP="008C1993">
      <w:pPr>
        <w:spacing w:after="0" w:line="240" w:lineRule="auto"/>
        <w:rPr>
          <w:rFonts w:ascii="Times New Roman" w:eastAsia="Times New Roman" w:hAnsi="Times New Roman" w:cs="Times New Roman"/>
          <w:color w:val="000000" w:themeColor="text1"/>
          <w:sz w:val="16"/>
          <w:szCs w:val="16"/>
        </w:rPr>
      </w:pPr>
    </w:p>
    <w:p w:rsidR="00904D87" w:rsidRPr="003502DA" w:rsidRDefault="00904D87"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tabs>
          <w:tab w:val="left" w:pos="6637"/>
        </w:tabs>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r w:rsidRPr="003502DA">
        <w:rPr>
          <w:rFonts w:ascii="Times New Roman" w:eastAsia="Times New Roman" w:hAnsi="Times New Roman" w:cs="Times New Roman"/>
          <w:b/>
          <w:color w:val="000000" w:themeColor="text1"/>
          <w:sz w:val="24"/>
        </w:rPr>
        <w:t>San Juan de Pasto- Nariño</w:t>
      </w: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r w:rsidRPr="003502DA">
        <w:rPr>
          <w:rFonts w:ascii="Times New Roman" w:eastAsia="Times New Roman" w:hAnsi="Times New Roman" w:cs="Times New Roman"/>
          <w:b/>
          <w:color w:val="000000" w:themeColor="text1"/>
          <w:sz w:val="24"/>
        </w:rPr>
        <w:t>2019</w:t>
      </w: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30"/>
          <w:szCs w:val="30"/>
        </w:rPr>
      </w:pPr>
      <w:r w:rsidRPr="003502DA">
        <w:rPr>
          <w:rFonts w:ascii="Times New Roman" w:eastAsia="Times New Roman" w:hAnsi="Times New Roman" w:cs="Times New Roman"/>
          <w:b/>
          <w:color w:val="000000" w:themeColor="text1"/>
          <w:sz w:val="30"/>
          <w:szCs w:val="30"/>
        </w:rPr>
        <w:lastRenderedPageBreak/>
        <w:t xml:space="preserve">DOCUMENTO BASE DEL PLAN DE VIDA DE LA COMUNA </w:t>
      </w:r>
      <w:r>
        <w:rPr>
          <w:rFonts w:ascii="Times New Roman" w:eastAsia="Times New Roman" w:hAnsi="Times New Roman" w:cs="Times New Roman"/>
          <w:b/>
          <w:color w:val="000000" w:themeColor="text1"/>
          <w:sz w:val="30"/>
          <w:szCs w:val="30"/>
        </w:rPr>
        <w:t xml:space="preserve">2 </w:t>
      </w:r>
      <w:r w:rsidRPr="003502DA">
        <w:rPr>
          <w:rFonts w:ascii="Times New Roman" w:eastAsia="Times New Roman" w:hAnsi="Times New Roman" w:cs="Times New Roman"/>
          <w:b/>
          <w:color w:val="000000" w:themeColor="text1"/>
          <w:sz w:val="30"/>
          <w:szCs w:val="30"/>
        </w:rPr>
        <w:t>DEL MUNICIPIO DE PASTO-NARIÑO</w:t>
      </w: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30"/>
          <w:szCs w:val="30"/>
        </w:rPr>
      </w:pPr>
    </w:p>
    <w:p w:rsidR="008C1993" w:rsidRPr="003502DA" w:rsidRDefault="008C1993" w:rsidP="008C1993">
      <w:pPr>
        <w:spacing w:after="0" w:line="240" w:lineRule="auto"/>
        <w:rPr>
          <w:rFonts w:ascii="Times New Roman" w:eastAsia="Times New Roman" w:hAnsi="Times New Roman" w:cs="Times New Roman"/>
          <w:b/>
          <w:color w:val="000000" w:themeColor="text1"/>
          <w:sz w:val="32"/>
          <w:szCs w:val="32"/>
        </w:rPr>
      </w:pPr>
    </w:p>
    <w:p w:rsidR="008C1993" w:rsidRPr="003502DA" w:rsidRDefault="008C1993" w:rsidP="008C1993">
      <w:pPr>
        <w:spacing w:after="0" w:line="240" w:lineRule="auto"/>
        <w:rPr>
          <w:rFonts w:ascii="Times New Roman" w:eastAsia="Times New Roman" w:hAnsi="Times New Roman" w:cs="Times New Roman"/>
          <w:b/>
          <w:color w:val="000000" w:themeColor="text1"/>
          <w:sz w:val="32"/>
          <w:szCs w:val="32"/>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COMUNA 2</w:t>
      </w:r>
    </w:p>
    <w:p w:rsidR="008C1993" w:rsidRPr="0043199C" w:rsidRDefault="00904D87" w:rsidP="008C199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w:t>
      </w:r>
      <w:r w:rsidR="008C1993" w:rsidRPr="0043199C">
        <w:rPr>
          <w:rFonts w:ascii="Times New Roman" w:eastAsia="Times New Roman" w:hAnsi="Times New Roman" w:cs="Times New Roman"/>
          <w:color w:val="000000" w:themeColor="text1"/>
          <w:sz w:val="24"/>
          <w:szCs w:val="24"/>
        </w:rPr>
        <w:t>íderes y lider</w:t>
      </w:r>
      <w:r>
        <w:rPr>
          <w:rFonts w:ascii="Times New Roman" w:eastAsia="Times New Roman" w:hAnsi="Times New Roman" w:cs="Times New Roman"/>
          <w:color w:val="000000" w:themeColor="text1"/>
          <w:sz w:val="24"/>
          <w:szCs w:val="24"/>
        </w:rPr>
        <w:t>es</w:t>
      </w:r>
      <w:r w:rsidR="008C1993" w:rsidRPr="0043199C">
        <w:rPr>
          <w:rFonts w:ascii="Times New Roman" w:eastAsia="Times New Roman" w:hAnsi="Times New Roman" w:cs="Times New Roman"/>
          <w:color w:val="000000" w:themeColor="text1"/>
          <w:sz w:val="24"/>
          <w:szCs w:val="24"/>
        </w:rPr>
        <w:t>as comunitarios y comunidad en general</w:t>
      </w:r>
    </w:p>
    <w:p w:rsidR="008C1993" w:rsidRPr="003502DA" w:rsidRDefault="008C1993" w:rsidP="008C1993">
      <w:pPr>
        <w:spacing w:after="0" w:line="240" w:lineRule="auto"/>
        <w:rPr>
          <w:rFonts w:ascii="Times New Roman" w:eastAsia="Times New Roman" w:hAnsi="Times New Roman" w:cs="Times New Roman"/>
          <w:b/>
          <w:color w:val="000000" w:themeColor="text1"/>
          <w:sz w:val="24"/>
          <w:szCs w:val="24"/>
        </w:rPr>
      </w:pPr>
    </w:p>
    <w:p w:rsidR="008C1993" w:rsidRDefault="008C1993" w:rsidP="008C1993">
      <w:pPr>
        <w:spacing w:after="0" w:line="240" w:lineRule="auto"/>
        <w:rPr>
          <w:rFonts w:ascii="Times New Roman" w:eastAsia="Times New Roman" w:hAnsi="Times New Roman" w:cs="Times New Roman"/>
          <w:b/>
          <w:color w:val="000000" w:themeColor="text1"/>
          <w:sz w:val="24"/>
          <w:szCs w:val="24"/>
        </w:rPr>
      </w:pPr>
      <w:r w:rsidRPr="003502DA">
        <w:rPr>
          <w:rFonts w:ascii="Times New Roman" w:eastAsia="Times New Roman" w:hAnsi="Times New Roman" w:cs="Times New Roman"/>
          <w:b/>
          <w:color w:val="000000" w:themeColor="text1"/>
          <w:sz w:val="24"/>
          <w:szCs w:val="24"/>
        </w:rPr>
        <w:t>Alcaldía Municipal de Pasto 2016-2019</w:t>
      </w:r>
    </w:p>
    <w:p w:rsidR="008C1993" w:rsidRPr="0043199C" w:rsidRDefault="008C1993" w:rsidP="008C1993">
      <w:pPr>
        <w:spacing w:after="0" w:line="240" w:lineRule="auto"/>
        <w:rPr>
          <w:rFonts w:ascii="Times New Roman" w:eastAsia="Times New Roman" w:hAnsi="Times New Roman" w:cs="Times New Roman"/>
          <w:color w:val="000000" w:themeColor="text1"/>
          <w:sz w:val="24"/>
          <w:szCs w:val="24"/>
        </w:rPr>
      </w:pPr>
      <w:r w:rsidRPr="0043199C">
        <w:rPr>
          <w:rFonts w:ascii="Times New Roman" w:eastAsia="Times New Roman" w:hAnsi="Times New Roman" w:cs="Times New Roman"/>
          <w:color w:val="000000" w:themeColor="text1"/>
          <w:sz w:val="24"/>
          <w:szCs w:val="24"/>
        </w:rPr>
        <w:t>Secretaria de Desarrollo Comunitario</w:t>
      </w:r>
    </w:p>
    <w:p w:rsidR="008C1993" w:rsidRPr="003502DA" w:rsidRDefault="008C1993" w:rsidP="008C1993">
      <w:pPr>
        <w:spacing w:after="0" w:line="240" w:lineRule="auto"/>
        <w:rPr>
          <w:rFonts w:ascii="Times New Roman" w:eastAsia="Times New Roman" w:hAnsi="Times New Roman" w:cs="Times New Roman"/>
          <w:b/>
          <w:color w:val="000000" w:themeColor="text1"/>
          <w:sz w:val="24"/>
          <w:szCs w:val="24"/>
        </w:rPr>
      </w:pPr>
    </w:p>
    <w:p w:rsidR="008C1993" w:rsidRDefault="008C1993" w:rsidP="008C1993">
      <w:pPr>
        <w:spacing w:after="0" w:line="240" w:lineRule="auto"/>
        <w:rPr>
          <w:rFonts w:ascii="Times New Roman" w:eastAsia="Times New Roman" w:hAnsi="Times New Roman" w:cs="Times New Roman"/>
          <w:b/>
          <w:color w:val="000000" w:themeColor="text1"/>
          <w:sz w:val="24"/>
          <w:szCs w:val="24"/>
        </w:rPr>
      </w:pPr>
      <w:r w:rsidRPr="003502DA">
        <w:rPr>
          <w:rFonts w:ascii="Times New Roman" w:eastAsia="Times New Roman" w:hAnsi="Times New Roman" w:cs="Times New Roman"/>
          <w:b/>
          <w:color w:val="000000" w:themeColor="text1"/>
          <w:sz w:val="24"/>
          <w:szCs w:val="24"/>
        </w:rPr>
        <w:t>Proyecto de Desarrollo Territorial del departamento de Nariño en Condiciones de Paz PDT-Nariño</w:t>
      </w:r>
    </w:p>
    <w:p w:rsidR="008C1993" w:rsidRDefault="008C1993" w:rsidP="008C1993">
      <w:pPr>
        <w:spacing w:after="0" w:line="240" w:lineRule="auto"/>
        <w:rPr>
          <w:rFonts w:ascii="Times New Roman" w:eastAsia="Times New Roman" w:hAnsi="Times New Roman" w:cs="Times New Roman"/>
          <w:b/>
          <w:color w:val="000000" w:themeColor="text1"/>
          <w:sz w:val="24"/>
          <w:szCs w:val="24"/>
        </w:rPr>
      </w:pPr>
    </w:p>
    <w:p w:rsidR="008C1993" w:rsidRDefault="008C1993" w:rsidP="008C1993">
      <w:pPr>
        <w:spacing w:after="0" w:line="240" w:lineRule="auto"/>
        <w:rPr>
          <w:rFonts w:ascii="Times New Roman" w:eastAsia="Times New Roman" w:hAnsi="Times New Roman" w:cs="Times New Roman"/>
          <w:b/>
          <w:color w:val="000000" w:themeColor="text1"/>
          <w:sz w:val="24"/>
          <w:szCs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AGRADECIMIENTOS A:</w:t>
      </w:r>
    </w:p>
    <w:p w:rsidR="008C1993" w:rsidRPr="003502DA" w:rsidRDefault="008C1993" w:rsidP="008C1993">
      <w:pPr>
        <w:spacing w:after="0" w:line="240" w:lineRule="auto"/>
        <w:rPr>
          <w:rFonts w:ascii="Times New Roman" w:eastAsia="Times New Roman" w:hAnsi="Times New Roman" w:cs="Times New Roman"/>
          <w:b/>
          <w:color w:val="000000" w:themeColor="text1"/>
          <w:sz w:val="24"/>
          <w:szCs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Universidad Mariana</w:t>
      </w:r>
    </w:p>
    <w:p w:rsidR="008C1993" w:rsidRPr="003502DA" w:rsidRDefault="008C1993" w:rsidP="008C1993">
      <w:pPr>
        <w:spacing w:after="0" w:line="240" w:lineRule="auto"/>
        <w:rPr>
          <w:rFonts w:ascii="Times New Roman" w:hAnsi="Times New Roman"/>
          <w:color w:val="000000" w:themeColor="text1"/>
          <w:sz w:val="24"/>
          <w:szCs w:val="24"/>
          <w:shd w:val="clear" w:color="auto" w:fill="FFFFFF"/>
        </w:rPr>
      </w:pPr>
    </w:p>
    <w:p w:rsidR="008C1993" w:rsidRPr="003502DA" w:rsidRDefault="008C1993" w:rsidP="008C1993">
      <w:pPr>
        <w:spacing w:after="0" w:line="240" w:lineRule="auto"/>
        <w:rPr>
          <w:rFonts w:ascii="Times New Roman" w:hAnsi="Times New Roman"/>
          <w:b/>
          <w:color w:val="000000" w:themeColor="text1"/>
          <w:sz w:val="24"/>
          <w:szCs w:val="24"/>
          <w:shd w:val="clear" w:color="auto" w:fill="FFFFFF"/>
        </w:rPr>
      </w:pPr>
      <w:r w:rsidRPr="003502DA">
        <w:rPr>
          <w:rFonts w:ascii="Times New Roman" w:hAnsi="Times New Roman"/>
          <w:b/>
          <w:color w:val="000000" w:themeColor="text1"/>
          <w:sz w:val="24"/>
          <w:szCs w:val="24"/>
          <w:shd w:val="clear" w:color="auto" w:fill="FFFFFF"/>
        </w:rPr>
        <w:t>Universidad de Nariño</w:t>
      </w: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rPr>
          <w:rFonts w:ascii="Times New Roman" w:eastAsia="Times New Roman" w:hAnsi="Times New Roman" w:cs="Times New Roman"/>
          <w:b/>
          <w:color w:val="000000" w:themeColor="text1"/>
          <w:sz w:val="24"/>
        </w:rPr>
      </w:pPr>
    </w:p>
    <w:p w:rsidR="008C1993" w:rsidRPr="003502DA" w:rsidRDefault="008C1993" w:rsidP="008C1993">
      <w:pPr>
        <w:spacing w:after="0" w:line="240" w:lineRule="auto"/>
        <w:jc w:val="center"/>
        <w:rPr>
          <w:rFonts w:ascii="Times New Roman" w:eastAsia="Times New Roman" w:hAnsi="Times New Roman" w:cs="Times New Roman"/>
          <w:b/>
          <w:color w:val="000000" w:themeColor="text1"/>
          <w:sz w:val="24"/>
        </w:rPr>
      </w:pPr>
      <w:r w:rsidRPr="003502DA">
        <w:rPr>
          <w:rFonts w:ascii="Times New Roman" w:eastAsia="Times New Roman" w:hAnsi="Times New Roman" w:cs="Times New Roman"/>
          <w:b/>
          <w:color w:val="000000" w:themeColor="text1"/>
          <w:sz w:val="24"/>
        </w:rPr>
        <w:t>San Juan de Pasto- Nariño                                                                                                           2019</w:t>
      </w: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ascii="Times New Roman" w:eastAsiaTheme="minorEastAsia" w:hAnsi="Times New Roman"/>
          <w:b/>
          <w:bCs/>
          <w:lang w:val="es-ES" w:eastAsia="es-ES_tradnl"/>
        </w:rPr>
      </w:sdtEndPr>
      <w:sdtContent>
        <w:p w:rsidR="008C1993" w:rsidRPr="00F874C4" w:rsidRDefault="008C1993" w:rsidP="008C1993">
          <w:pPr>
            <w:pStyle w:val="TtulodeTDC"/>
            <w:spacing w:line="240" w:lineRule="auto"/>
            <w:rPr>
              <w:rFonts w:cs="Times New Roman"/>
              <w:b/>
              <w:sz w:val="24"/>
              <w:szCs w:val="24"/>
            </w:rPr>
          </w:pPr>
          <w:r w:rsidRPr="00F874C4">
            <w:rPr>
              <w:rFonts w:cs="Times New Roman"/>
              <w:b/>
              <w:sz w:val="24"/>
              <w:szCs w:val="24"/>
            </w:rPr>
            <w:t>Tabla de Contenido</w:t>
          </w:r>
        </w:p>
        <w:p w:rsidR="008C1993" w:rsidRPr="00F874C4" w:rsidRDefault="008C1993" w:rsidP="008C1993">
          <w:pPr>
            <w:tabs>
              <w:tab w:val="left" w:pos="1920"/>
            </w:tabs>
            <w:spacing w:line="240" w:lineRule="auto"/>
            <w:ind w:firstLine="720"/>
            <w:jc w:val="right"/>
            <w:rPr>
              <w:rFonts w:ascii="Times New Roman" w:hAnsi="Times New Roman" w:cs="Times New Roman"/>
              <w:b/>
              <w:color w:val="000000" w:themeColor="text1"/>
              <w:sz w:val="24"/>
              <w:szCs w:val="24"/>
              <w:lang w:val="es-ES" w:eastAsia="es-CO"/>
            </w:rPr>
          </w:pPr>
          <w:r w:rsidRPr="00F874C4">
            <w:rPr>
              <w:rFonts w:ascii="Times New Roman" w:hAnsi="Times New Roman" w:cs="Times New Roman"/>
              <w:color w:val="000000" w:themeColor="text1"/>
              <w:sz w:val="24"/>
              <w:szCs w:val="24"/>
              <w:lang w:val="es-ES" w:eastAsia="es-CO"/>
            </w:rPr>
            <w:tab/>
          </w:r>
          <w:r w:rsidRPr="00F874C4">
            <w:rPr>
              <w:rFonts w:ascii="Times New Roman" w:hAnsi="Times New Roman" w:cs="Times New Roman"/>
              <w:b/>
              <w:color w:val="000000" w:themeColor="text1"/>
              <w:sz w:val="24"/>
              <w:szCs w:val="24"/>
              <w:lang w:val="es-ES" w:eastAsia="es-CO"/>
            </w:rPr>
            <w:t>Pág.</w:t>
          </w:r>
        </w:p>
        <w:p w:rsidR="00E82BB5" w:rsidRPr="00E82BB5" w:rsidRDefault="008C1993" w:rsidP="00E82BB5">
          <w:pPr>
            <w:pStyle w:val="TDC1"/>
            <w:tabs>
              <w:tab w:val="right" w:leader="dot" w:pos="9016"/>
            </w:tabs>
            <w:spacing w:line="240" w:lineRule="auto"/>
            <w:jc w:val="both"/>
            <w:rPr>
              <w:rFonts w:ascii="Times New Roman" w:eastAsiaTheme="minorEastAsia" w:hAnsi="Times New Roman" w:cs="Times New Roman"/>
              <w:noProof/>
              <w:sz w:val="24"/>
              <w:szCs w:val="24"/>
              <w:lang w:eastAsia="es-CO"/>
            </w:rPr>
          </w:pPr>
          <w:r w:rsidRPr="00E82BB5">
            <w:rPr>
              <w:rFonts w:ascii="Times New Roman" w:hAnsi="Times New Roman" w:cs="Times New Roman"/>
              <w:color w:val="000000" w:themeColor="text1"/>
              <w:sz w:val="24"/>
              <w:szCs w:val="24"/>
            </w:rPr>
            <w:fldChar w:fldCharType="begin"/>
          </w:r>
          <w:r w:rsidRPr="00E82BB5">
            <w:rPr>
              <w:rFonts w:ascii="Times New Roman" w:hAnsi="Times New Roman" w:cs="Times New Roman"/>
              <w:color w:val="000000" w:themeColor="text1"/>
              <w:sz w:val="24"/>
              <w:szCs w:val="24"/>
            </w:rPr>
            <w:instrText xml:space="preserve"> TOC \o "1-3" \h \z \u </w:instrText>
          </w:r>
          <w:r w:rsidRPr="00E82BB5">
            <w:rPr>
              <w:rFonts w:ascii="Times New Roman" w:hAnsi="Times New Roman" w:cs="Times New Roman"/>
              <w:color w:val="000000" w:themeColor="text1"/>
              <w:sz w:val="24"/>
              <w:szCs w:val="24"/>
            </w:rPr>
            <w:fldChar w:fldCharType="separate"/>
          </w:r>
          <w:hyperlink w:anchor="_Toc25769063" w:history="1">
            <w:r w:rsidR="00E82BB5" w:rsidRPr="00E82BB5">
              <w:rPr>
                <w:rStyle w:val="Hipervnculo"/>
                <w:rFonts w:ascii="Times New Roman" w:hAnsi="Times New Roman" w:cs="Times New Roman"/>
                <w:noProof/>
                <w:sz w:val="24"/>
                <w:szCs w:val="24"/>
              </w:rPr>
              <w:t>PRESENTACIÓN</w:t>
            </w:r>
            <w:r w:rsidR="00E82BB5" w:rsidRPr="00E82BB5">
              <w:rPr>
                <w:rFonts w:ascii="Times New Roman" w:hAnsi="Times New Roman" w:cs="Times New Roman"/>
                <w:noProof/>
                <w:webHidden/>
                <w:sz w:val="24"/>
                <w:szCs w:val="24"/>
              </w:rPr>
              <w:tab/>
            </w:r>
            <w:r w:rsidR="00E82BB5" w:rsidRPr="00E82BB5">
              <w:rPr>
                <w:rFonts w:ascii="Times New Roman" w:hAnsi="Times New Roman" w:cs="Times New Roman"/>
                <w:noProof/>
                <w:webHidden/>
                <w:sz w:val="24"/>
                <w:szCs w:val="24"/>
              </w:rPr>
              <w:fldChar w:fldCharType="begin"/>
            </w:r>
            <w:r w:rsidR="00E82BB5" w:rsidRPr="00E82BB5">
              <w:rPr>
                <w:rFonts w:ascii="Times New Roman" w:hAnsi="Times New Roman" w:cs="Times New Roman"/>
                <w:noProof/>
                <w:webHidden/>
                <w:sz w:val="24"/>
                <w:szCs w:val="24"/>
              </w:rPr>
              <w:instrText xml:space="preserve"> PAGEREF _Toc25769063 \h </w:instrText>
            </w:r>
            <w:r w:rsidR="00E82BB5" w:rsidRPr="00E82BB5">
              <w:rPr>
                <w:rFonts w:ascii="Times New Roman" w:hAnsi="Times New Roman" w:cs="Times New Roman"/>
                <w:noProof/>
                <w:webHidden/>
                <w:sz w:val="24"/>
                <w:szCs w:val="24"/>
              </w:rPr>
            </w:r>
            <w:r w:rsidR="00E82BB5" w:rsidRPr="00E82BB5">
              <w:rPr>
                <w:rFonts w:ascii="Times New Roman" w:hAnsi="Times New Roman" w:cs="Times New Roman"/>
                <w:noProof/>
                <w:webHidden/>
                <w:sz w:val="24"/>
                <w:szCs w:val="24"/>
              </w:rPr>
              <w:fldChar w:fldCharType="separate"/>
            </w:r>
            <w:r w:rsidR="00E82BB5">
              <w:rPr>
                <w:rFonts w:ascii="Times New Roman" w:hAnsi="Times New Roman" w:cs="Times New Roman"/>
                <w:noProof/>
                <w:webHidden/>
                <w:sz w:val="24"/>
                <w:szCs w:val="24"/>
              </w:rPr>
              <w:t>5</w:t>
            </w:r>
            <w:r w:rsidR="00E82BB5" w:rsidRPr="00E82BB5">
              <w:rPr>
                <w:rFonts w:ascii="Times New Roman" w:hAnsi="Times New Roman" w:cs="Times New Roman"/>
                <w:noProof/>
                <w:webHidden/>
                <w:sz w:val="24"/>
                <w:szCs w:val="24"/>
              </w:rPr>
              <w:fldChar w:fldCharType="end"/>
            </w:r>
          </w:hyperlink>
        </w:p>
        <w:p w:rsidR="00E82BB5" w:rsidRPr="00E82BB5" w:rsidRDefault="00E82BB5" w:rsidP="00E82BB5">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64" w:history="1">
            <w:r w:rsidRPr="00E82BB5">
              <w:rPr>
                <w:rStyle w:val="Hipervnculo"/>
                <w:rFonts w:ascii="Times New Roman" w:eastAsia="Times New Roman" w:hAnsi="Times New Roman" w:cs="Times New Roman"/>
                <w:noProof/>
                <w:sz w:val="24"/>
                <w:szCs w:val="24"/>
              </w:rPr>
              <w:t>1.</w:t>
            </w:r>
            <w:r w:rsidRPr="00E82BB5">
              <w:rPr>
                <w:rFonts w:ascii="Times New Roman" w:eastAsiaTheme="minorEastAsia" w:hAnsi="Times New Roman" w:cs="Times New Roman"/>
                <w:noProof/>
                <w:sz w:val="24"/>
                <w:szCs w:val="24"/>
                <w:lang w:eastAsia="es-CO"/>
              </w:rPr>
              <w:tab/>
            </w:r>
            <w:r w:rsidRPr="00E82BB5">
              <w:rPr>
                <w:rStyle w:val="Hipervnculo"/>
                <w:rFonts w:ascii="Times New Roman" w:eastAsia="Times New Roman" w:hAnsi="Times New Roman" w:cs="Times New Roman"/>
                <w:noProof/>
                <w:sz w:val="24"/>
                <w:szCs w:val="24"/>
              </w:rPr>
              <w:t>¿QUÉ ES UN PLAN DE VIDA?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_Toc25769064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65" w:history="1">
            <w:r w:rsidRPr="00E82BB5">
              <w:rPr>
                <w:rStyle w:val="Hipervnculo"/>
                <w:rFonts w:ascii="Times New Roman" w:hAnsi="Times New Roman" w:cs="Times New Roman"/>
                <w:noProof/>
                <w:sz w:val="24"/>
                <w:szCs w:val="24"/>
              </w:rPr>
              <w:t>1.1.</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¿Quiénes participan?</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_Toc25769065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66" w:history="1">
            <w:r w:rsidRPr="00E82BB5">
              <w:rPr>
                <w:rStyle w:val="Hipervnculo"/>
                <w:rFonts w:ascii="Times New Roman" w:hAnsi="Times New Roman" w:cs="Times New Roman"/>
                <w:noProof/>
                <w:sz w:val="24"/>
                <w:szCs w:val="24"/>
              </w:rPr>
              <w:t>1.2.</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¿Para qué sirve un Plan de Vida?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_Toc25769066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67" w:history="1">
            <w:r w:rsidRPr="00E82BB5">
              <w:rPr>
                <w:rStyle w:val="Hipervnculo"/>
                <w:rFonts w:ascii="Times New Roman" w:hAnsi="Times New Roman" w:cs="Times New Roman"/>
                <w:noProof/>
                <w:sz w:val="24"/>
                <w:szCs w:val="24"/>
              </w:rPr>
              <w:t>1.3.</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¿Cómo se construye un Plan de Vida?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_Toc25769067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68" w:history="1">
            <w:r w:rsidRPr="00E82BB5">
              <w:rPr>
                <w:rStyle w:val="Hipervnculo"/>
                <w:rFonts w:ascii="Times New Roman" w:hAnsi="Times New Roman" w:cs="Times New Roman"/>
                <w:noProof/>
                <w:sz w:val="24"/>
                <w:szCs w:val="24"/>
              </w:rPr>
              <w:t>1.4.</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¿Cuáles son los aspectos legales de un Plan de Vida?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_Toc25769068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69" w:history="1">
            <w:r w:rsidRPr="00E82BB5">
              <w:rPr>
                <w:rStyle w:val="Hipervnculo"/>
                <w:rFonts w:ascii="Times New Roman" w:eastAsia="Times New Roman" w:hAnsi="Times New Roman" w:cs="Times New Roman"/>
                <w:noProof/>
                <w:sz w:val="24"/>
                <w:szCs w:val="24"/>
              </w:rPr>
              <w:t>2.</w:t>
            </w:r>
            <w:r w:rsidRPr="00E82BB5">
              <w:rPr>
                <w:rFonts w:ascii="Times New Roman" w:eastAsiaTheme="minorEastAsia" w:hAnsi="Times New Roman" w:cs="Times New Roman"/>
                <w:noProof/>
                <w:sz w:val="24"/>
                <w:szCs w:val="24"/>
                <w:lang w:eastAsia="es-CO"/>
              </w:rPr>
              <w:tab/>
            </w:r>
            <w:r w:rsidRPr="00E82BB5">
              <w:rPr>
                <w:rStyle w:val="Hipervnculo"/>
                <w:rFonts w:ascii="Times New Roman" w:eastAsia="Times New Roman" w:hAnsi="Times New Roman" w:cs="Times New Roman"/>
                <w:noProof/>
                <w:sz w:val="24"/>
                <w:szCs w:val="24"/>
              </w:rPr>
              <w:t>¿CÓMO HEMOS TEJIDO NUESTRO PLAN DE VIDA?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_Toc25769069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0" w:history="1">
            <w:r w:rsidRPr="00E82BB5">
              <w:rPr>
                <w:rStyle w:val="Hipervnculo"/>
                <w:rFonts w:ascii="Times New Roman" w:hAnsi="Times New Roman" w:cs="Times New Roman"/>
                <w:noProof/>
                <w:sz w:val="24"/>
                <w:szCs w:val="24"/>
              </w:rPr>
              <w:t>2.1.</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Experiencias anteriores</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_Toc25769070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1" w:history="1">
            <w:r w:rsidRPr="00E82BB5">
              <w:rPr>
                <w:rStyle w:val="Hipervnculo"/>
                <w:rFonts w:ascii="Times New Roman" w:hAnsi="Times New Roman" w:cs="Times New Roman"/>
                <w:noProof/>
                <w:sz w:val="24"/>
                <w:szCs w:val="24"/>
              </w:rPr>
              <w:t>2.2.</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Retroalimentación del Plan de Vida para la paz y el buen vivir</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_Toc25769071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2" w:history="1">
            <w:r w:rsidRPr="00E82BB5">
              <w:rPr>
                <w:rStyle w:val="Hipervnculo"/>
                <w:rFonts w:ascii="Times New Roman" w:eastAsia="Times New Roman" w:hAnsi="Times New Roman" w:cs="Times New Roman"/>
                <w:noProof/>
                <w:sz w:val="24"/>
                <w:szCs w:val="24"/>
              </w:rPr>
              <w:t>3.</w:t>
            </w:r>
            <w:r w:rsidRPr="00E82BB5">
              <w:rPr>
                <w:rFonts w:ascii="Times New Roman" w:eastAsiaTheme="minorEastAsia" w:hAnsi="Times New Roman" w:cs="Times New Roman"/>
                <w:noProof/>
                <w:sz w:val="24"/>
                <w:szCs w:val="24"/>
                <w:lang w:eastAsia="es-CO"/>
              </w:rPr>
              <w:tab/>
            </w:r>
            <w:r w:rsidRPr="00E82BB5">
              <w:rPr>
                <w:rStyle w:val="Hipervnculo"/>
                <w:rFonts w:ascii="Times New Roman" w:eastAsia="Times New Roman" w:hAnsi="Times New Roman" w:cs="Times New Roman"/>
                <w:noProof/>
                <w:sz w:val="24"/>
                <w:szCs w:val="24"/>
              </w:rPr>
              <w:t>¿QUIÉNES SOMOS?</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_Toc25769072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3" w:history="1">
            <w:r w:rsidRPr="00E82BB5">
              <w:rPr>
                <w:rStyle w:val="Hipervnculo"/>
                <w:rFonts w:ascii="Times New Roman" w:hAnsi="Times New Roman" w:cs="Times New Roman"/>
                <w:noProof/>
                <w:sz w:val="24"/>
                <w:szCs w:val="24"/>
              </w:rPr>
              <w:t>3.1.</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Ubicación geográfica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_Toc25769073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4" w:history="1">
            <w:r w:rsidRPr="00E82BB5">
              <w:rPr>
                <w:rStyle w:val="Hipervnculo"/>
                <w:rFonts w:ascii="Times New Roman" w:hAnsi="Times New Roman" w:cs="Times New Roman"/>
                <w:noProof/>
                <w:sz w:val="24"/>
                <w:szCs w:val="24"/>
              </w:rPr>
              <w:t>3.2.</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Población</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_Toc25769074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5" w:history="1">
            <w:r w:rsidRPr="00E82BB5">
              <w:rPr>
                <w:rStyle w:val="Hipervnculo"/>
                <w:rFonts w:ascii="Times New Roman" w:hAnsi="Times New Roman" w:cs="Times New Roman"/>
                <w:noProof/>
                <w:sz w:val="24"/>
                <w:szCs w:val="24"/>
              </w:rPr>
              <w:t>3.3.</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Barrios que conforman la comuna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_Toc25769075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6" w:history="1">
            <w:r w:rsidRPr="00E82BB5">
              <w:rPr>
                <w:rStyle w:val="Hipervnculo"/>
                <w:rFonts w:ascii="Times New Roman" w:hAnsi="Times New Roman" w:cs="Times New Roman"/>
                <w:noProof/>
                <w:sz w:val="24"/>
                <w:szCs w:val="24"/>
              </w:rPr>
              <w:t>3.4.</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Mapa de ubicación:</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_Toc25769076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7" w:history="1">
            <w:r w:rsidRPr="00E82BB5">
              <w:rPr>
                <w:rStyle w:val="Hipervnculo"/>
                <w:rFonts w:ascii="Times New Roman" w:eastAsia="Times New Roman" w:hAnsi="Times New Roman" w:cs="Times New Roman"/>
                <w:noProof/>
                <w:sz w:val="24"/>
                <w:szCs w:val="24"/>
              </w:rPr>
              <w:t>4.</w:t>
            </w:r>
            <w:r w:rsidRPr="00E82BB5">
              <w:rPr>
                <w:rFonts w:ascii="Times New Roman" w:eastAsiaTheme="minorEastAsia" w:hAnsi="Times New Roman" w:cs="Times New Roman"/>
                <w:noProof/>
                <w:sz w:val="24"/>
                <w:szCs w:val="24"/>
                <w:lang w:eastAsia="es-CO"/>
              </w:rPr>
              <w:tab/>
            </w:r>
            <w:r w:rsidRPr="00E82BB5">
              <w:rPr>
                <w:rStyle w:val="Hipervnculo"/>
                <w:rFonts w:ascii="Times New Roman" w:eastAsia="Times New Roman" w:hAnsi="Times New Roman" w:cs="Times New Roman"/>
                <w:noProof/>
                <w:sz w:val="24"/>
                <w:szCs w:val="24"/>
              </w:rPr>
              <w:t>¿CÓMO ESTAMOS?</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_Toc25769077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8" w:history="1">
            <w:r w:rsidRPr="00E82BB5">
              <w:rPr>
                <w:rStyle w:val="Hipervnculo"/>
                <w:rFonts w:ascii="Times New Roman" w:hAnsi="Times New Roman" w:cs="Times New Roman"/>
                <w:noProof/>
                <w:sz w:val="24"/>
                <w:szCs w:val="24"/>
              </w:rPr>
              <w:t>4.1.</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Política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_Toc25769078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79" w:history="1">
            <w:r w:rsidRPr="00E82BB5">
              <w:rPr>
                <w:rStyle w:val="Hipervnculo"/>
                <w:rFonts w:ascii="Times New Roman" w:hAnsi="Times New Roman" w:cs="Times New Roman"/>
                <w:noProof/>
                <w:sz w:val="24"/>
                <w:szCs w:val="24"/>
              </w:rPr>
              <w:t>4.2.</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Social</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_Toc25769079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80" w:history="1">
            <w:r w:rsidRPr="00E82BB5">
              <w:rPr>
                <w:rStyle w:val="Hipervnculo"/>
                <w:rFonts w:ascii="Times New Roman" w:hAnsi="Times New Roman" w:cs="Times New Roman"/>
                <w:noProof/>
                <w:sz w:val="24"/>
                <w:szCs w:val="24"/>
              </w:rPr>
              <w:t>4.3.</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Económica: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_Toc25769080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81" w:history="1">
            <w:r w:rsidRPr="00E82BB5">
              <w:rPr>
                <w:rStyle w:val="Hipervnculo"/>
                <w:rFonts w:ascii="Times New Roman" w:hAnsi="Times New Roman" w:cs="Times New Roman"/>
                <w:noProof/>
                <w:sz w:val="24"/>
                <w:szCs w:val="24"/>
              </w:rPr>
              <w:t>4.4.</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Cultural:</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_Toc25769081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82" w:history="1">
            <w:r w:rsidRPr="00E82BB5">
              <w:rPr>
                <w:rStyle w:val="Hipervnculo"/>
                <w:rFonts w:ascii="Times New Roman" w:hAnsi="Times New Roman" w:cs="Times New Roman"/>
                <w:noProof/>
                <w:sz w:val="24"/>
                <w:szCs w:val="24"/>
              </w:rPr>
              <w:t>4.5.</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Ambiental:</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_Toc25769082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83" w:history="1">
            <w:r w:rsidRPr="00E82BB5">
              <w:rPr>
                <w:rStyle w:val="Hipervnculo"/>
                <w:rFonts w:ascii="Times New Roman" w:eastAsia="Times New Roman" w:hAnsi="Times New Roman" w:cs="Times New Roman"/>
                <w:noProof/>
                <w:sz w:val="24"/>
                <w:szCs w:val="24"/>
              </w:rPr>
              <w:t>5.</w:t>
            </w:r>
            <w:r w:rsidRPr="00E82BB5">
              <w:rPr>
                <w:rFonts w:ascii="Times New Roman" w:eastAsiaTheme="minorEastAsia" w:hAnsi="Times New Roman" w:cs="Times New Roman"/>
                <w:noProof/>
                <w:sz w:val="24"/>
                <w:szCs w:val="24"/>
                <w:lang w:eastAsia="es-CO"/>
              </w:rPr>
              <w:tab/>
            </w:r>
            <w:r w:rsidRPr="00E82BB5">
              <w:rPr>
                <w:rStyle w:val="Hipervnculo"/>
                <w:rFonts w:ascii="Times New Roman" w:eastAsia="Times New Roman" w:hAnsi="Times New Roman" w:cs="Times New Roman"/>
                <w:noProof/>
                <w:sz w:val="24"/>
                <w:szCs w:val="24"/>
              </w:rPr>
              <w:t>¿HACIA DÓNDE VAMOS?</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_Toc25769083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84" w:history="1">
            <w:r w:rsidRPr="00E82BB5">
              <w:rPr>
                <w:rStyle w:val="Hipervnculo"/>
                <w:rFonts w:ascii="Times New Roman" w:hAnsi="Times New Roman" w:cs="Times New Roman"/>
                <w:noProof/>
                <w:sz w:val="24"/>
                <w:szCs w:val="24"/>
              </w:rPr>
              <w:t>5.1.</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Política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_Toc25769084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769085" w:history="1">
            <w:r w:rsidRPr="00E82BB5">
              <w:rPr>
                <w:rStyle w:val="Hipervnculo"/>
                <w:rFonts w:ascii="Times New Roman" w:hAnsi="Times New Roman" w:cs="Times New Roman"/>
                <w:noProof/>
                <w:sz w:val="24"/>
                <w:szCs w:val="24"/>
              </w:rPr>
              <w:t>5.1.1.</w:t>
            </w:r>
            <w:r w:rsidRPr="00E82BB5">
              <w:rPr>
                <w:rFonts w:ascii="Times New Roman" w:hAnsi="Times New Roman" w:cs="Times New Roman"/>
                <w:noProof/>
                <w:sz w:val="24"/>
                <w:szCs w:val="24"/>
                <w:lang w:val="es-CO" w:eastAsia="es-CO"/>
              </w:rPr>
              <w:tab/>
            </w:r>
            <w:r w:rsidRPr="00E82BB5">
              <w:rPr>
                <w:rStyle w:val="Hipervnculo"/>
                <w:rFonts w:ascii="Times New Roman" w:hAnsi="Times New Roman" w:cs="Times New Roman"/>
                <w:noProof/>
                <w:sz w:val="24"/>
                <w:szCs w:val="24"/>
              </w:rPr>
              <w:t>Visión desde 2006</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_Toc25769085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86" w:history="1">
            <w:r w:rsidRPr="00E82BB5">
              <w:rPr>
                <w:rStyle w:val="Hipervnculo"/>
                <w:rFonts w:ascii="Times New Roman" w:hAnsi="Times New Roman" w:cs="Times New Roman"/>
                <w:noProof/>
                <w:sz w:val="24"/>
                <w:szCs w:val="24"/>
              </w:rPr>
              <w:t>5.2.</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Social</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_Toc25769086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769087" w:history="1">
            <w:r w:rsidRPr="00E82BB5">
              <w:rPr>
                <w:rStyle w:val="Hipervnculo"/>
                <w:rFonts w:ascii="Times New Roman" w:hAnsi="Times New Roman" w:cs="Times New Roman"/>
                <w:noProof/>
                <w:sz w:val="24"/>
                <w:szCs w:val="24"/>
              </w:rPr>
              <w:t>5.2.1.</w:t>
            </w:r>
            <w:r w:rsidRPr="00E82BB5">
              <w:rPr>
                <w:rFonts w:ascii="Times New Roman" w:hAnsi="Times New Roman" w:cs="Times New Roman"/>
                <w:noProof/>
                <w:sz w:val="24"/>
                <w:szCs w:val="24"/>
                <w:lang w:val="es-CO" w:eastAsia="es-CO"/>
              </w:rPr>
              <w:tab/>
            </w:r>
            <w:r w:rsidRPr="00E82BB5">
              <w:rPr>
                <w:rStyle w:val="Hipervnculo"/>
                <w:rFonts w:ascii="Times New Roman" w:hAnsi="Times New Roman" w:cs="Times New Roman"/>
                <w:noProof/>
                <w:sz w:val="24"/>
                <w:szCs w:val="24"/>
              </w:rPr>
              <w:t>Visión desde 2006</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_Toc25769087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769088" w:history="1">
            <w:r w:rsidRPr="00E82BB5">
              <w:rPr>
                <w:rStyle w:val="Hipervnculo"/>
                <w:rFonts w:ascii="Times New Roman" w:hAnsi="Times New Roman" w:cs="Times New Roman"/>
                <w:noProof/>
                <w:sz w:val="24"/>
                <w:szCs w:val="24"/>
              </w:rPr>
              <w:t>5.2.2.</w:t>
            </w:r>
            <w:r w:rsidRPr="00E82BB5">
              <w:rPr>
                <w:rFonts w:ascii="Times New Roman" w:hAnsi="Times New Roman" w:cs="Times New Roman"/>
                <w:noProof/>
                <w:sz w:val="24"/>
                <w:szCs w:val="24"/>
                <w:lang w:val="es-CO" w:eastAsia="es-CO"/>
              </w:rPr>
              <w:tab/>
            </w:r>
            <w:r w:rsidRPr="00E82BB5">
              <w:rPr>
                <w:rStyle w:val="Hipervnculo"/>
                <w:rFonts w:ascii="Times New Roman" w:hAnsi="Times New Roman" w:cs="Times New Roman"/>
                <w:noProof/>
                <w:sz w:val="24"/>
                <w:szCs w:val="24"/>
              </w:rPr>
              <w:t>Sueños colectivos y acciones concretas 2017</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_Toc25769088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89" w:history="1">
            <w:r w:rsidRPr="00E82BB5">
              <w:rPr>
                <w:rStyle w:val="Hipervnculo"/>
                <w:rFonts w:ascii="Times New Roman" w:hAnsi="Times New Roman" w:cs="Times New Roman"/>
                <w:noProof/>
                <w:sz w:val="24"/>
                <w:szCs w:val="24"/>
              </w:rPr>
              <w:t>5.3.</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Económica</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_Toc25769089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769090" w:history="1">
            <w:r w:rsidRPr="00E82BB5">
              <w:rPr>
                <w:rStyle w:val="Hipervnculo"/>
                <w:rFonts w:ascii="Times New Roman" w:hAnsi="Times New Roman" w:cs="Times New Roman"/>
                <w:noProof/>
                <w:sz w:val="24"/>
                <w:szCs w:val="24"/>
              </w:rPr>
              <w:t>5.3.1.</w:t>
            </w:r>
            <w:r w:rsidRPr="00E82BB5">
              <w:rPr>
                <w:rFonts w:ascii="Times New Roman" w:hAnsi="Times New Roman" w:cs="Times New Roman"/>
                <w:noProof/>
                <w:sz w:val="24"/>
                <w:szCs w:val="24"/>
                <w:lang w:val="es-CO" w:eastAsia="es-CO"/>
              </w:rPr>
              <w:tab/>
            </w:r>
            <w:r w:rsidRPr="00E82BB5">
              <w:rPr>
                <w:rStyle w:val="Hipervnculo"/>
                <w:rFonts w:ascii="Times New Roman" w:hAnsi="Times New Roman" w:cs="Times New Roman"/>
                <w:noProof/>
                <w:sz w:val="24"/>
                <w:szCs w:val="24"/>
              </w:rPr>
              <w:t>Visión desde 2006</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_Toc25769090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91" w:history="1">
            <w:r w:rsidRPr="00E82BB5">
              <w:rPr>
                <w:rStyle w:val="Hipervnculo"/>
                <w:rFonts w:ascii="Times New Roman" w:hAnsi="Times New Roman" w:cs="Times New Roman"/>
                <w:noProof/>
                <w:sz w:val="24"/>
                <w:szCs w:val="24"/>
              </w:rPr>
              <w:t>5.4.</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Cultural</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_Toc25769091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769092" w:history="1">
            <w:r w:rsidRPr="00E82BB5">
              <w:rPr>
                <w:rStyle w:val="Hipervnculo"/>
                <w:rFonts w:ascii="Times New Roman" w:hAnsi="Times New Roman" w:cs="Times New Roman"/>
                <w:noProof/>
                <w:sz w:val="24"/>
                <w:szCs w:val="24"/>
              </w:rPr>
              <w:t>5.4.1.</w:t>
            </w:r>
            <w:r w:rsidRPr="00E82BB5">
              <w:rPr>
                <w:rFonts w:ascii="Times New Roman" w:hAnsi="Times New Roman" w:cs="Times New Roman"/>
                <w:noProof/>
                <w:sz w:val="24"/>
                <w:szCs w:val="24"/>
                <w:lang w:val="es-CO" w:eastAsia="es-CO"/>
              </w:rPr>
              <w:tab/>
            </w:r>
            <w:r w:rsidRPr="00E82BB5">
              <w:rPr>
                <w:rStyle w:val="Hipervnculo"/>
                <w:rFonts w:ascii="Times New Roman" w:hAnsi="Times New Roman" w:cs="Times New Roman"/>
                <w:noProof/>
                <w:sz w:val="24"/>
                <w:szCs w:val="24"/>
              </w:rPr>
              <w:t>Visión desde 2006</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_Toc25769092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93" w:history="1">
            <w:r w:rsidRPr="00E82BB5">
              <w:rPr>
                <w:rStyle w:val="Hipervnculo"/>
                <w:rFonts w:ascii="Times New Roman" w:hAnsi="Times New Roman" w:cs="Times New Roman"/>
                <w:noProof/>
                <w:sz w:val="24"/>
                <w:szCs w:val="24"/>
              </w:rPr>
              <w:t>5.5.</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Dimensión Ambiental</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_Toc25769093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769094" w:history="1">
            <w:r w:rsidRPr="00E82BB5">
              <w:rPr>
                <w:rStyle w:val="Hipervnculo"/>
                <w:rFonts w:ascii="Times New Roman" w:hAnsi="Times New Roman" w:cs="Times New Roman"/>
                <w:noProof/>
                <w:sz w:val="24"/>
                <w:szCs w:val="24"/>
              </w:rPr>
              <w:t>5.5.1.</w:t>
            </w:r>
            <w:r w:rsidRPr="00E82BB5">
              <w:rPr>
                <w:rFonts w:ascii="Times New Roman" w:hAnsi="Times New Roman" w:cs="Times New Roman"/>
                <w:noProof/>
                <w:sz w:val="24"/>
                <w:szCs w:val="24"/>
                <w:lang w:val="es-CO" w:eastAsia="es-CO"/>
              </w:rPr>
              <w:tab/>
            </w:r>
            <w:r w:rsidRPr="00E82BB5">
              <w:rPr>
                <w:rStyle w:val="Hipervnculo"/>
                <w:rFonts w:ascii="Times New Roman" w:hAnsi="Times New Roman" w:cs="Times New Roman"/>
                <w:noProof/>
                <w:sz w:val="24"/>
                <w:szCs w:val="24"/>
              </w:rPr>
              <w:t>Visión desde 2006</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_Toc25769094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95" w:history="1">
            <w:r w:rsidRPr="00E82BB5">
              <w:rPr>
                <w:rStyle w:val="Hipervnculo"/>
                <w:rFonts w:ascii="Times New Roman" w:hAnsi="Times New Roman" w:cs="Times New Roman"/>
                <w:noProof/>
                <w:sz w:val="24"/>
                <w:szCs w:val="24"/>
              </w:rPr>
              <w:t>6.</w:t>
            </w:r>
            <w:r w:rsidRPr="00E82BB5">
              <w:rPr>
                <w:rFonts w:ascii="Times New Roman" w:eastAsiaTheme="minorEastAsia" w:hAnsi="Times New Roman" w:cs="Times New Roman"/>
                <w:noProof/>
                <w:sz w:val="24"/>
                <w:szCs w:val="24"/>
                <w:lang w:eastAsia="es-CO"/>
              </w:rPr>
              <w:tab/>
            </w:r>
            <w:r w:rsidRPr="00E82BB5">
              <w:rPr>
                <w:rStyle w:val="Hipervnculo"/>
                <w:rFonts w:ascii="Times New Roman" w:hAnsi="Times New Roman" w:cs="Times New Roman"/>
                <w:noProof/>
                <w:sz w:val="24"/>
                <w:szCs w:val="24"/>
              </w:rPr>
              <w:t>REFLEXIONES</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_Toc25769095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769096" w:history="1">
            <w:r w:rsidRPr="00E82BB5">
              <w:rPr>
                <w:rStyle w:val="Hipervnculo"/>
                <w:rFonts w:ascii="Times New Roman" w:eastAsia="Times New Roman" w:hAnsi="Times New Roman" w:cs="Times New Roman"/>
                <w:noProof/>
                <w:sz w:val="24"/>
                <w:szCs w:val="24"/>
              </w:rPr>
              <w:t>7.</w:t>
            </w:r>
            <w:r w:rsidRPr="00E82BB5">
              <w:rPr>
                <w:rFonts w:ascii="Times New Roman" w:eastAsiaTheme="minorEastAsia" w:hAnsi="Times New Roman" w:cs="Times New Roman"/>
                <w:noProof/>
                <w:sz w:val="24"/>
                <w:szCs w:val="24"/>
                <w:lang w:eastAsia="es-CO"/>
              </w:rPr>
              <w:tab/>
            </w:r>
            <w:r w:rsidRPr="00E82BB5">
              <w:rPr>
                <w:rStyle w:val="Hipervnculo"/>
                <w:rFonts w:ascii="Times New Roman" w:eastAsia="Times New Roman" w:hAnsi="Times New Roman" w:cs="Times New Roman"/>
                <w:noProof/>
                <w:sz w:val="24"/>
                <w:szCs w:val="24"/>
              </w:rPr>
              <w:t>REFERENCIAS BIBLIOGRÁFICAS:</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_Toc25769096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E82BB5">
              <w:rPr>
                <w:rFonts w:ascii="Times New Roman" w:hAnsi="Times New Roman" w:cs="Times New Roman"/>
                <w:noProof/>
                <w:webHidden/>
                <w:sz w:val="24"/>
                <w:szCs w:val="24"/>
              </w:rPr>
              <w:fldChar w:fldCharType="end"/>
            </w:r>
          </w:hyperlink>
        </w:p>
        <w:p w:rsidR="008C1993" w:rsidRDefault="008C1993" w:rsidP="00E82BB5">
          <w:pPr>
            <w:spacing w:after="0" w:line="240" w:lineRule="auto"/>
            <w:jc w:val="both"/>
            <w:rPr>
              <w:rFonts w:ascii="Times New Roman" w:hAnsi="Times New Roman" w:cs="Times New Roman"/>
              <w:b/>
              <w:bCs/>
              <w:color w:val="000000" w:themeColor="text1"/>
              <w:sz w:val="24"/>
              <w:szCs w:val="24"/>
              <w:lang w:val="es-ES"/>
            </w:rPr>
          </w:pPr>
          <w:r w:rsidRPr="00E82BB5">
            <w:rPr>
              <w:rFonts w:ascii="Times New Roman" w:hAnsi="Times New Roman" w:cs="Times New Roman"/>
              <w:b/>
              <w:bCs/>
              <w:color w:val="000000" w:themeColor="text1"/>
              <w:sz w:val="24"/>
              <w:szCs w:val="24"/>
              <w:lang w:val="es-ES"/>
            </w:rPr>
            <w:fldChar w:fldCharType="end"/>
          </w:r>
        </w:p>
      </w:sdtContent>
    </w:sdt>
    <w:p w:rsidR="008C1993" w:rsidRDefault="008C1993" w:rsidP="008C1993">
      <w:pPr>
        <w:spacing w:after="0" w:line="240" w:lineRule="auto"/>
        <w:jc w:val="center"/>
        <w:rPr>
          <w:rFonts w:ascii="Times New Roman" w:hAnsi="Times New Roman" w:cs="Times New Roman"/>
          <w:b/>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
          <w:bCs/>
          <w:color w:val="000000" w:themeColor="text1"/>
          <w:sz w:val="24"/>
          <w:szCs w:val="24"/>
          <w:lang w:val="es-ES"/>
        </w:rPr>
      </w:pPr>
      <w:r w:rsidRPr="003502DA">
        <w:rPr>
          <w:rFonts w:ascii="Times New Roman" w:hAnsi="Times New Roman" w:cs="Times New Roman"/>
          <w:b/>
          <w:bCs/>
          <w:color w:val="000000" w:themeColor="text1"/>
          <w:sz w:val="24"/>
          <w:szCs w:val="24"/>
          <w:lang w:val="es-ES"/>
        </w:rPr>
        <w:t>Lista de Tablas</w:t>
      </w:r>
    </w:p>
    <w:p w:rsidR="008C1993" w:rsidRPr="003502DA" w:rsidRDefault="008C1993" w:rsidP="008C1993">
      <w:pPr>
        <w:spacing w:after="0" w:line="240" w:lineRule="auto"/>
        <w:jc w:val="center"/>
        <w:rPr>
          <w:rFonts w:ascii="Times New Roman" w:hAnsi="Times New Roman" w:cs="Times New Roman"/>
          <w:b/>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
          <w:bCs/>
          <w:color w:val="000000" w:themeColor="text1"/>
          <w:sz w:val="24"/>
          <w:szCs w:val="24"/>
          <w:lang w:val="es-ES"/>
        </w:rPr>
      </w:pPr>
    </w:p>
    <w:p w:rsidR="008C1993" w:rsidRPr="003502DA" w:rsidRDefault="008C1993" w:rsidP="008C1993">
      <w:pPr>
        <w:spacing w:after="0" w:line="240" w:lineRule="auto"/>
        <w:jc w:val="right"/>
        <w:rPr>
          <w:rFonts w:ascii="Times New Roman" w:hAnsi="Times New Roman" w:cs="Times New Roman"/>
          <w:b/>
          <w:bCs/>
          <w:color w:val="000000" w:themeColor="text1"/>
          <w:sz w:val="24"/>
          <w:szCs w:val="24"/>
          <w:lang w:val="es-ES"/>
        </w:rPr>
      </w:pPr>
      <w:r w:rsidRPr="003502DA">
        <w:rPr>
          <w:rFonts w:ascii="Times New Roman" w:hAnsi="Times New Roman" w:cs="Times New Roman"/>
          <w:b/>
          <w:bCs/>
          <w:color w:val="000000" w:themeColor="text1"/>
          <w:sz w:val="24"/>
          <w:szCs w:val="24"/>
          <w:lang w:val="es-ES"/>
        </w:rPr>
        <w:t>Pág.</w:t>
      </w: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E82BB5" w:rsidRPr="00E82BB5" w:rsidRDefault="008C1993" w:rsidP="00E82BB5">
      <w:pPr>
        <w:pStyle w:val="Tabladeilustraciones"/>
        <w:tabs>
          <w:tab w:val="right" w:leader="dot" w:pos="9016"/>
        </w:tabs>
        <w:jc w:val="both"/>
        <w:rPr>
          <w:rFonts w:ascii="Times New Roman" w:hAnsi="Times New Roman" w:cs="Times New Roman"/>
          <w:noProof/>
          <w:sz w:val="24"/>
          <w:szCs w:val="24"/>
          <w:lang w:val="es-CO" w:eastAsia="es-CO"/>
        </w:rPr>
      </w:pPr>
      <w:r w:rsidRPr="00E82BB5">
        <w:rPr>
          <w:rFonts w:ascii="Times New Roman" w:hAnsi="Times New Roman" w:cs="Times New Roman"/>
          <w:bCs/>
          <w:color w:val="000000" w:themeColor="text1"/>
          <w:sz w:val="24"/>
          <w:szCs w:val="24"/>
          <w:lang w:val="es-ES"/>
        </w:rPr>
        <w:fldChar w:fldCharType="begin"/>
      </w:r>
      <w:r w:rsidRPr="00E82BB5">
        <w:rPr>
          <w:rFonts w:ascii="Times New Roman" w:hAnsi="Times New Roman" w:cs="Times New Roman"/>
          <w:bCs/>
          <w:color w:val="000000" w:themeColor="text1"/>
          <w:sz w:val="24"/>
          <w:szCs w:val="24"/>
          <w:lang w:val="es-ES"/>
        </w:rPr>
        <w:instrText xml:space="preserve"> TOC \h \z \c "Tabla" </w:instrText>
      </w:r>
      <w:r w:rsidRPr="00E82BB5">
        <w:rPr>
          <w:rFonts w:ascii="Times New Roman" w:hAnsi="Times New Roman" w:cs="Times New Roman"/>
          <w:bCs/>
          <w:color w:val="000000" w:themeColor="text1"/>
          <w:sz w:val="24"/>
          <w:szCs w:val="24"/>
          <w:lang w:val="es-ES"/>
        </w:rPr>
        <w:fldChar w:fldCharType="separate"/>
      </w:r>
      <w:hyperlink w:anchor="_Toc25769111" w:history="1">
        <w:r w:rsidR="00E82BB5" w:rsidRPr="00E82BB5">
          <w:rPr>
            <w:rStyle w:val="Hipervnculo"/>
            <w:rFonts w:ascii="Times New Roman" w:hAnsi="Times New Roman" w:cs="Times New Roman"/>
            <w:noProof/>
            <w:sz w:val="24"/>
            <w:szCs w:val="24"/>
          </w:rPr>
          <w:t>Tabla 1. Características generales de la dimensión política de la Comuna 2 en Pasto.</w:t>
        </w:r>
        <w:r w:rsidR="00E82BB5" w:rsidRPr="00E82BB5">
          <w:rPr>
            <w:rFonts w:ascii="Times New Roman" w:hAnsi="Times New Roman" w:cs="Times New Roman"/>
            <w:noProof/>
            <w:webHidden/>
            <w:sz w:val="24"/>
            <w:szCs w:val="24"/>
          </w:rPr>
          <w:tab/>
        </w:r>
        <w:r w:rsidR="00E82BB5" w:rsidRPr="00E82BB5">
          <w:rPr>
            <w:rFonts w:ascii="Times New Roman" w:hAnsi="Times New Roman" w:cs="Times New Roman"/>
            <w:noProof/>
            <w:webHidden/>
            <w:sz w:val="24"/>
            <w:szCs w:val="24"/>
          </w:rPr>
          <w:fldChar w:fldCharType="begin"/>
        </w:r>
        <w:r w:rsidR="00E82BB5" w:rsidRPr="00E82BB5">
          <w:rPr>
            <w:rFonts w:ascii="Times New Roman" w:hAnsi="Times New Roman" w:cs="Times New Roman"/>
            <w:noProof/>
            <w:webHidden/>
            <w:sz w:val="24"/>
            <w:szCs w:val="24"/>
          </w:rPr>
          <w:instrText xml:space="preserve"> PAGEREF _Toc25769111 \h </w:instrText>
        </w:r>
        <w:r w:rsidR="00E82BB5" w:rsidRPr="00E82BB5">
          <w:rPr>
            <w:rFonts w:ascii="Times New Roman" w:hAnsi="Times New Roman" w:cs="Times New Roman"/>
            <w:noProof/>
            <w:webHidden/>
            <w:sz w:val="24"/>
            <w:szCs w:val="24"/>
          </w:rPr>
        </w:r>
        <w:r w:rsidR="00E82BB5" w:rsidRPr="00E82BB5">
          <w:rPr>
            <w:rFonts w:ascii="Times New Roman" w:hAnsi="Times New Roman" w:cs="Times New Roman"/>
            <w:noProof/>
            <w:webHidden/>
            <w:sz w:val="24"/>
            <w:szCs w:val="24"/>
          </w:rPr>
          <w:fldChar w:fldCharType="separate"/>
        </w:r>
        <w:r w:rsidR="00E82BB5">
          <w:rPr>
            <w:rFonts w:ascii="Times New Roman" w:hAnsi="Times New Roman" w:cs="Times New Roman"/>
            <w:noProof/>
            <w:webHidden/>
            <w:sz w:val="24"/>
            <w:szCs w:val="24"/>
          </w:rPr>
          <w:t>12</w:t>
        </w:r>
        <w:r w:rsidR="00E82BB5" w:rsidRPr="00E82BB5">
          <w:rPr>
            <w:rFonts w:ascii="Times New Roman" w:hAnsi="Times New Roman" w:cs="Times New Roman"/>
            <w:noProof/>
            <w:webHidden/>
            <w:sz w:val="24"/>
            <w:szCs w:val="24"/>
          </w:rPr>
          <w:fldChar w:fldCharType="end"/>
        </w:r>
      </w:hyperlink>
    </w:p>
    <w:p w:rsidR="00E82BB5" w:rsidRPr="00E82BB5" w:rsidRDefault="00E82BB5" w:rsidP="00E82BB5">
      <w:pPr>
        <w:pStyle w:val="Tabladeilustraciones"/>
        <w:tabs>
          <w:tab w:val="right" w:leader="dot" w:pos="9016"/>
        </w:tabs>
        <w:jc w:val="both"/>
        <w:rPr>
          <w:rFonts w:ascii="Times New Roman" w:hAnsi="Times New Roman" w:cs="Times New Roman"/>
          <w:noProof/>
          <w:sz w:val="24"/>
          <w:szCs w:val="24"/>
          <w:lang w:val="es-CO" w:eastAsia="es-CO"/>
        </w:rPr>
      </w:pPr>
      <w:hyperlink w:anchor="_Toc25769112" w:history="1">
        <w:r w:rsidRPr="00E82BB5">
          <w:rPr>
            <w:rStyle w:val="Hipervnculo"/>
            <w:rFonts w:ascii="Times New Roman" w:hAnsi="Times New Roman" w:cs="Times New Roman"/>
            <w:noProof/>
            <w:sz w:val="24"/>
            <w:szCs w:val="24"/>
          </w:rPr>
          <w:t>Tabla 2. Características generales de la dimensión social de la Comuna 2 en Pasto.</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_Toc25769112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abladeilustraciones"/>
        <w:tabs>
          <w:tab w:val="right" w:leader="dot" w:pos="9016"/>
        </w:tabs>
        <w:jc w:val="both"/>
        <w:rPr>
          <w:rFonts w:ascii="Times New Roman" w:hAnsi="Times New Roman" w:cs="Times New Roman"/>
          <w:noProof/>
          <w:sz w:val="24"/>
          <w:szCs w:val="24"/>
          <w:lang w:val="es-CO" w:eastAsia="es-CO"/>
        </w:rPr>
      </w:pPr>
      <w:hyperlink w:anchor="_Toc25769113" w:history="1">
        <w:r w:rsidRPr="00E82BB5">
          <w:rPr>
            <w:rStyle w:val="Hipervnculo"/>
            <w:rFonts w:ascii="Times New Roman" w:hAnsi="Times New Roman" w:cs="Times New Roman"/>
            <w:noProof/>
            <w:sz w:val="24"/>
            <w:szCs w:val="24"/>
          </w:rPr>
          <w:t>Tabla 3. Características generales de la dimensión económica de la Comuna 2 en Pasto.</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_Toc25769113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abladeilustraciones"/>
        <w:tabs>
          <w:tab w:val="right" w:leader="dot" w:pos="9016"/>
        </w:tabs>
        <w:jc w:val="both"/>
        <w:rPr>
          <w:rFonts w:ascii="Times New Roman" w:hAnsi="Times New Roman" w:cs="Times New Roman"/>
          <w:noProof/>
          <w:sz w:val="24"/>
          <w:szCs w:val="24"/>
          <w:lang w:val="es-CO" w:eastAsia="es-CO"/>
        </w:rPr>
      </w:pPr>
      <w:hyperlink w:anchor="_Toc25769114" w:history="1">
        <w:r w:rsidRPr="00E82BB5">
          <w:rPr>
            <w:rStyle w:val="Hipervnculo"/>
            <w:rFonts w:ascii="Times New Roman" w:hAnsi="Times New Roman" w:cs="Times New Roman"/>
            <w:noProof/>
            <w:sz w:val="24"/>
            <w:szCs w:val="24"/>
          </w:rPr>
          <w:t>Tabla 4. Características generales de la dimensión cultural de la Comuna 2 en Pasto</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_Toc25769114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E82BB5">
          <w:rPr>
            <w:rFonts w:ascii="Times New Roman" w:hAnsi="Times New Roman" w:cs="Times New Roman"/>
            <w:noProof/>
            <w:webHidden/>
            <w:sz w:val="24"/>
            <w:szCs w:val="24"/>
          </w:rPr>
          <w:fldChar w:fldCharType="end"/>
        </w:r>
      </w:hyperlink>
    </w:p>
    <w:p w:rsidR="00E82BB5" w:rsidRPr="00E82BB5" w:rsidRDefault="00E82BB5" w:rsidP="00E82BB5">
      <w:pPr>
        <w:pStyle w:val="Tabladeilustraciones"/>
        <w:tabs>
          <w:tab w:val="right" w:leader="dot" w:pos="9016"/>
        </w:tabs>
        <w:jc w:val="both"/>
        <w:rPr>
          <w:rFonts w:ascii="Times New Roman" w:hAnsi="Times New Roman" w:cs="Times New Roman"/>
          <w:noProof/>
          <w:sz w:val="24"/>
          <w:szCs w:val="24"/>
          <w:lang w:val="es-CO" w:eastAsia="es-CO"/>
        </w:rPr>
      </w:pPr>
      <w:hyperlink w:anchor="_Toc25769115" w:history="1">
        <w:r w:rsidRPr="00E82BB5">
          <w:rPr>
            <w:rStyle w:val="Hipervnculo"/>
            <w:rFonts w:ascii="Times New Roman" w:hAnsi="Times New Roman" w:cs="Times New Roman"/>
            <w:noProof/>
            <w:sz w:val="24"/>
            <w:szCs w:val="24"/>
          </w:rPr>
          <w:t>Tabla 5. Características generales de la dimensión ambiental de la Comuna 2 en Pasto</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_Toc25769115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E82BB5">
          <w:rPr>
            <w:rFonts w:ascii="Times New Roman" w:hAnsi="Times New Roman" w:cs="Times New Roman"/>
            <w:noProof/>
            <w:webHidden/>
            <w:sz w:val="24"/>
            <w:szCs w:val="24"/>
          </w:rPr>
          <w:fldChar w:fldCharType="end"/>
        </w:r>
      </w:hyperlink>
    </w:p>
    <w:p w:rsidR="008C1993" w:rsidRPr="00E82BB5" w:rsidRDefault="008C1993" w:rsidP="00E82BB5">
      <w:pPr>
        <w:spacing w:after="0" w:line="240" w:lineRule="auto"/>
        <w:jc w:val="both"/>
        <w:rPr>
          <w:rFonts w:ascii="Times New Roman" w:hAnsi="Times New Roman" w:cs="Times New Roman"/>
          <w:bCs/>
          <w:color w:val="000000" w:themeColor="text1"/>
          <w:sz w:val="24"/>
          <w:szCs w:val="24"/>
          <w:lang w:val="es-ES"/>
        </w:rPr>
      </w:pPr>
      <w:r w:rsidRPr="00E82BB5">
        <w:rPr>
          <w:rFonts w:ascii="Times New Roman" w:hAnsi="Times New Roman" w:cs="Times New Roman"/>
          <w:bCs/>
          <w:color w:val="000000" w:themeColor="text1"/>
          <w:sz w:val="24"/>
          <w:szCs w:val="24"/>
          <w:lang w:val="es-ES"/>
        </w:rPr>
        <w:fldChar w:fldCharType="end"/>
      </w:r>
    </w:p>
    <w:p w:rsidR="008C1993" w:rsidRPr="00E82BB5" w:rsidRDefault="008C1993" w:rsidP="00E82BB5">
      <w:pPr>
        <w:spacing w:after="0" w:line="240" w:lineRule="auto"/>
        <w:jc w:val="both"/>
        <w:rPr>
          <w:rFonts w:ascii="Times New Roman" w:hAnsi="Times New Roman" w:cs="Times New Roman"/>
          <w:bCs/>
          <w:color w:val="000000" w:themeColor="text1"/>
          <w:sz w:val="24"/>
          <w:szCs w:val="24"/>
          <w:lang w:val="es-ES"/>
        </w:rPr>
      </w:pPr>
    </w:p>
    <w:p w:rsidR="008C1993"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
          <w:bCs/>
          <w:color w:val="000000" w:themeColor="text1"/>
          <w:sz w:val="24"/>
          <w:szCs w:val="24"/>
          <w:lang w:val="es-ES"/>
        </w:rPr>
      </w:pPr>
      <w:r w:rsidRPr="003502DA">
        <w:rPr>
          <w:rFonts w:ascii="Times New Roman" w:hAnsi="Times New Roman" w:cs="Times New Roman"/>
          <w:b/>
          <w:bCs/>
          <w:color w:val="000000" w:themeColor="text1"/>
          <w:sz w:val="24"/>
          <w:szCs w:val="24"/>
          <w:lang w:val="es-ES"/>
        </w:rPr>
        <w:t>Lista de Figuras</w:t>
      </w:r>
    </w:p>
    <w:p w:rsidR="008C1993" w:rsidRPr="003502DA" w:rsidRDefault="008C1993" w:rsidP="008C1993">
      <w:pPr>
        <w:spacing w:after="0" w:line="240" w:lineRule="auto"/>
        <w:jc w:val="right"/>
        <w:rPr>
          <w:rFonts w:ascii="Times New Roman" w:hAnsi="Times New Roman" w:cs="Times New Roman"/>
          <w:b/>
          <w:bCs/>
          <w:color w:val="000000" w:themeColor="text1"/>
          <w:sz w:val="24"/>
          <w:szCs w:val="24"/>
          <w:lang w:val="es-ES"/>
        </w:rPr>
      </w:pPr>
    </w:p>
    <w:p w:rsidR="008C1993" w:rsidRPr="003502DA" w:rsidRDefault="008C1993" w:rsidP="008C1993">
      <w:pPr>
        <w:spacing w:after="0" w:line="240" w:lineRule="auto"/>
        <w:jc w:val="right"/>
        <w:rPr>
          <w:rFonts w:ascii="Times New Roman" w:hAnsi="Times New Roman" w:cs="Times New Roman"/>
          <w:b/>
          <w:bCs/>
          <w:color w:val="000000" w:themeColor="text1"/>
          <w:sz w:val="24"/>
          <w:szCs w:val="24"/>
          <w:lang w:val="es-ES"/>
        </w:rPr>
      </w:pPr>
      <w:r w:rsidRPr="003502DA">
        <w:rPr>
          <w:rFonts w:ascii="Times New Roman" w:hAnsi="Times New Roman" w:cs="Times New Roman"/>
          <w:b/>
          <w:bCs/>
          <w:color w:val="000000" w:themeColor="text1"/>
          <w:sz w:val="24"/>
          <w:szCs w:val="24"/>
          <w:lang w:val="es-ES"/>
        </w:rPr>
        <w:t>Pág.</w:t>
      </w: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E82BB5" w:rsidRPr="00E82BB5" w:rsidRDefault="008C1993" w:rsidP="00E82BB5">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r w:rsidRPr="00E82BB5">
        <w:rPr>
          <w:rFonts w:ascii="Times New Roman" w:hAnsi="Times New Roman" w:cs="Times New Roman"/>
          <w:bCs/>
          <w:color w:val="000000" w:themeColor="text1"/>
          <w:sz w:val="24"/>
          <w:szCs w:val="24"/>
          <w:lang w:val="es-ES"/>
        </w:rPr>
        <w:fldChar w:fldCharType="begin"/>
      </w:r>
      <w:r w:rsidRPr="00E82BB5">
        <w:rPr>
          <w:rFonts w:ascii="Times New Roman" w:hAnsi="Times New Roman" w:cs="Times New Roman"/>
          <w:bCs/>
          <w:color w:val="000000" w:themeColor="text1"/>
          <w:sz w:val="24"/>
          <w:szCs w:val="24"/>
          <w:lang w:val="es-ES"/>
        </w:rPr>
        <w:instrText xml:space="preserve"> TOC \h \z \c "Figura" </w:instrText>
      </w:r>
      <w:r w:rsidRPr="00E82BB5">
        <w:rPr>
          <w:rFonts w:ascii="Times New Roman" w:hAnsi="Times New Roman" w:cs="Times New Roman"/>
          <w:bCs/>
          <w:color w:val="000000" w:themeColor="text1"/>
          <w:sz w:val="24"/>
          <w:szCs w:val="24"/>
          <w:lang w:val="es-ES"/>
        </w:rPr>
        <w:fldChar w:fldCharType="separate"/>
      </w:r>
      <w:hyperlink w:anchor="_Toc25769125" w:history="1">
        <w:r w:rsidR="00E82BB5" w:rsidRPr="00E82BB5">
          <w:rPr>
            <w:rStyle w:val="Hipervnculo"/>
            <w:rFonts w:ascii="Times New Roman" w:hAnsi="Times New Roman" w:cs="Times New Roman"/>
            <w:noProof/>
            <w:sz w:val="24"/>
            <w:szCs w:val="24"/>
          </w:rPr>
          <w:t>Figura 1. Mingas de pensamiento en la Comuna 2, en el marco del Convenio Interinstitucional Universidad Mariana y Alcaldía Municipal d</w:t>
        </w:r>
        <w:bookmarkStart w:id="0" w:name="_GoBack"/>
        <w:bookmarkEnd w:id="0"/>
        <w:r w:rsidR="00E82BB5" w:rsidRPr="00E82BB5">
          <w:rPr>
            <w:rStyle w:val="Hipervnculo"/>
            <w:rFonts w:ascii="Times New Roman" w:hAnsi="Times New Roman" w:cs="Times New Roman"/>
            <w:noProof/>
            <w:sz w:val="24"/>
            <w:szCs w:val="24"/>
          </w:rPr>
          <w:t>e Pasto, 2017</w:t>
        </w:r>
        <w:r w:rsidR="00E82BB5" w:rsidRPr="00E82BB5">
          <w:rPr>
            <w:rFonts w:ascii="Times New Roman" w:hAnsi="Times New Roman" w:cs="Times New Roman"/>
            <w:noProof/>
            <w:webHidden/>
            <w:sz w:val="24"/>
            <w:szCs w:val="24"/>
          </w:rPr>
          <w:tab/>
        </w:r>
        <w:r w:rsidR="00E82BB5" w:rsidRPr="00E82BB5">
          <w:rPr>
            <w:rFonts w:ascii="Times New Roman" w:hAnsi="Times New Roman" w:cs="Times New Roman"/>
            <w:noProof/>
            <w:webHidden/>
            <w:sz w:val="24"/>
            <w:szCs w:val="24"/>
          </w:rPr>
          <w:fldChar w:fldCharType="begin"/>
        </w:r>
        <w:r w:rsidR="00E82BB5" w:rsidRPr="00E82BB5">
          <w:rPr>
            <w:rFonts w:ascii="Times New Roman" w:hAnsi="Times New Roman" w:cs="Times New Roman"/>
            <w:noProof/>
            <w:webHidden/>
            <w:sz w:val="24"/>
            <w:szCs w:val="24"/>
          </w:rPr>
          <w:instrText xml:space="preserve"> PAGEREF _Toc25769125 \h </w:instrText>
        </w:r>
        <w:r w:rsidR="00E82BB5" w:rsidRPr="00E82BB5">
          <w:rPr>
            <w:rFonts w:ascii="Times New Roman" w:hAnsi="Times New Roman" w:cs="Times New Roman"/>
            <w:noProof/>
            <w:webHidden/>
            <w:sz w:val="24"/>
            <w:szCs w:val="24"/>
          </w:rPr>
        </w:r>
        <w:r w:rsidR="00E82BB5" w:rsidRPr="00E82BB5">
          <w:rPr>
            <w:rFonts w:ascii="Times New Roman" w:hAnsi="Times New Roman" w:cs="Times New Roman"/>
            <w:noProof/>
            <w:webHidden/>
            <w:sz w:val="24"/>
            <w:szCs w:val="24"/>
          </w:rPr>
          <w:fldChar w:fldCharType="separate"/>
        </w:r>
        <w:r w:rsidR="00E82BB5">
          <w:rPr>
            <w:rFonts w:ascii="Times New Roman" w:hAnsi="Times New Roman" w:cs="Times New Roman"/>
            <w:noProof/>
            <w:webHidden/>
            <w:sz w:val="24"/>
            <w:szCs w:val="24"/>
          </w:rPr>
          <w:t>9</w:t>
        </w:r>
        <w:r w:rsidR="00E82BB5" w:rsidRPr="00E82BB5">
          <w:rPr>
            <w:rFonts w:ascii="Times New Roman" w:hAnsi="Times New Roman" w:cs="Times New Roman"/>
            <w:noProof/>
            <w:webHidden/>
            <w:sz w:val="24"/>
            <w:szCs w:val="24"/>
          </w:rPr>
          <w:fldChar w:fldCharType="end"/>
        </w:r>
      </w:hyperlink>
    </w:p>
    <w:p w:rsidR="00E82BB5" w:rsidRPr="00E82BB5" w:rsidRDefault="00E82BB5" w:rsidP="00E82BB5">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5769126" w:history="1">
        <w:r w:rsidRPr="00E82BB5">
          <w:rPr>
            <w:rStyle w:val="Hipervnculo"/>
            <w:rFonts w:ascii="Times New Roman" w:hAnsi="Times New Roman" w:cs="Times New Roman"/>
            <w:noProof/>
            <w:sz w:val="24"/>
            <w:szCs w:val="24"/>
          </w:rPr>
          <w:t>Figura 2. Mapa de la Comuna 2 del municipio de Pasto</w:t>
        </w:r>
        <w:r w:rsidRPr="00E82BB5">
          <w:rPr>
            <w:rFonts w:ascii="Times New Roman" w:hAnsi="Times New Roman" w:cs="Times New Roman"/>
            <w:noProof/>
            <w:webHidden/>
            <w:sz w:val="24"/>
            <w:szCs w:val="24"/>
          </w:rPr>
          <w:tab/>
        </w:r>
        <w:r w:rsidRPr="00E82BB5">
          <w:rPr>
            <w:rFonts w:ascii="Times New Roman" w:hAnsi="Times New Roman" w:cs="Times New Roman"/>
            <w:noProof/>
            <w:webHidden/>
            <w:sz w:val="24"/>
            <w:szCs w:val="24"/>
          </w:rPr>
          <w:fldChar w:fldCharType="begin"/>
        </w:r>
        <w:r w:rsidRPr="00E82BB5">
          <w:rPr>
            <w:rFonts w:ascii="Times New Roman" w:hAnsi="Times New Roman" w:cs="Times New Roman"/>
            <w:noProof/>
            <w:webHidden/>
            <w:sz w:val="24"/>
            <w:szCs w:val="24"/>
          </w:rPr>
          <w:instrText xml:space="preserve"> PAGEREF _Toc25769126 \h </w:instrText>
        </w:r>
        <w:r w:rsidRPr="00E82BB5">
          <w:rPr>
            <w:rFonts w:ascii="Times New Roman" w:hAnsi="Times New Roman" w:cs="Times New Roman"/>
            <w:noProof/>
            <w:webHidden/>
            <w:sz w:val="24"/>
            <w:szCs w:val="24"/>
          </w:rPr>
        </w:r>
        <w:r w:rsidRPr="00E82B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E82BB5">
          <w:rPr>
            <w:rFonts w:ascii="Times New Roman" w:hAnsi="Times New Roman" w:cs="Times New Roman"/>
            <w:noProof/>
            <w:webHidden/>
            <w:sz w:val="24"/>
            <w:szCs w:val="24"/>
          </w:rPr>
          <w:fldChar w:fldCharType="end"/>
        </w:r>
      </w:hyperlink>
    </w:p>
    <w:p w:rsidR="008C1993" w:rsidRPr="00E82BB5" w:rsidRDefault="008C1993" w:rsidP="00E82BB5">
      <w:pPr>
        <w:spacing w:after="0" w:line="240" w:lineRule="auto"/>
        <w:jc w:val="both"/>
        <w:rPr>
          <w:rFonts w:ascii="Times New Roman" w:hAnsi="Times New Roman" w:cs="Times New Roman"/>
          <w:bCs/>
          <w:color w:val="000000" w:themeColor="text1"/>
          <w:sz w:val="24"/>
          <w:szCs w:val="24"/>
          <w:lang w:val="es-ES"/>
        </w:rPr>
      </w:pPr>
      <w:r w:rsidRPr="00E82BB5">
        <w:rPr>
          <w:rFonts w:ascii="Times New Roman" w:hAnsi="Times New Roman" w:cs="Times New Roman"/>
          <w:bCs/>
          <w:color w:val="000000" w:themeColor="text1"/>
          <w:sz w:val="24"/>
          <w:szCs w:val="24"/>
          <w:lang w:val="es-ES"/>
        </w:rPr>
        <w:fldChar w:fldCharType="end"/>
      </w:r>
    </w:p>
    <w:p w:rsidR="008C1993" w:rsidRPr="00E82BB5" w:rsidRDefault="008C1993" w:rsidP="00E82BB5">
      <w:pPr>
        <w:spacing w:after="0" w:line="240" w:lineRule="auto"/>
        <w:jc w:val="both"/>
        <w:rPr>
          <w:rFonts w:ascii="Times New Roman" w:hAnsi="Times New Roman" w:cs="Times New Roman"/>
          <w:bCs/>
          <w:color w:val="000000" w:themeColor="text1"/>
          <w:sz w:val="24"/>
          <w:szCs w:val="24"/>
          <w:lang w:val="es-ES"/>
        </w:rPr>
      </w:pPr>
    </w:p>
    <w:p w:rsidR="008C1993" w:rsidRPr="00E82BB5" w:rsidRDefault="008C1993" w:rsidP="00E82BB5">
      <w:pPr>
        <w:spacing w:after="0" w:line="240" w:lineRule="auto"/>
        <w:jc w:val="both"/>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jc w:val="center"/>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E82BB5" w:rsidRDefault="00E82BB5" w:rsidP="008C1993">
      <w:pPr>
        <w:spacing w:after="0" w:line="240" w:lineRule="auto"/>
        <w:rPr>
          <w:rFonts w:ascii="Times New Roman" w:hAnsi="Times New Roman" w:cs="Times New Roman"/>
          <w:bCs/>
          <w:color w:val="000000" w:themeColor="text1"/>
          <w:sz w:val="24"/>
          <w:szCs w:val="24"/>
          <w:lang w:val="es-ES"/>
        </w:rPr>
      </w:pPr>
    </w:p>
    <w:p w:rsidR="00E82BB5" w:rsidRDefault="00E82BB5" w:rsidP="008C1993">
      <w:pPr>
        <w:spacing w:after="0" w:line="240" w:lineRule="auto"/>
        <w:rPr>
          <w:rFonts w:ascii="Times New Roman" w:hAnsi="Times New Roman" w:cs="Times New Roman"/>
          <w:bCs/>
          <w:color w:val="000000" w:themeColor="text1"/>
          <w:sz w:val="24"/>
          <w:szCs w:val="24"/>
          <w:lang w:val="es-ES"/>
        </w:rPr>
      </w:pPr>
    </w:p>
    <w:p w:rsidR="00E82BB5" w:rsidRDefault="00E82BB5" w:rsidP="008C1993">
      <w:pPr>
        <w:spacing w:after="0" w:line="240" w:lineRule="auto"/>
        <w:rPr>
          <w:rFonts w:ascii="Times New Roman" w:hAnsi="Times New Roman" w:cs="Times New Roman"/>
          <w:bCs/>
          <w:color w:val="000000" w:themeColor="text1"/>
          <w:sz w:val="24"/>
          <w:szCs w:val="24"/>
          <w:lang w:val="es-ES"/>
        </w:rPr>
      </w:pPr>
    </w:p>
    <w:p w:rsidR="00E82BB5" w:rsidRDefault="00E82BB5"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spacing w:after="0" w:line="240" w:lineRule="auto"/>
        <w:rPr>
          <w:rFonts w:ascii="Times New Roman" w:hAnsi="Times New Roman" w:cs="Times New Roman"/>
          <w:bCs/>
          <w:color w:val="000000" w:themeColor="text1"/>
          <w:sz w:val="24"/>
          <w:szCs w:val="24"/>
          <w:lang w:val="es-ES"/>
        </w:rPr>
      </w:pPr>
    </w:p>
    <w:p w:rsidR="008C1993" w:rsidRPr="003502DA" w:rsidRDefault="008C1993" w:rsidP="008C1993">
      <w:pPr>
        <w:spacing w:after="0" w:line="240" w:lineRule="auto"/>
        <w:rPr>
          <w:rFonts w:ascii="Times New Roman" w:hAnsi="Times New Roman" w:cs="Times New Roman"/>
          <w:bCs/>
          <w:color w:val="000000" w:themeColor="text1"/>
          <w:sz w:val="24"/>
          <w:szCs w:val="24"/>
          <w:lang w:val="es-ES"/>
        </w:rPr>
      </w:pPr>
    </w:p>
    <w:p w:rsidR="008C1993" w:rsidRDefault="008C1993" w:rsidP="008C1993">
      <w:pPr>
        <w:pStyle w:val="Ttulo1"/>
        <w:spacing w:line="240" w:lineRule="auto"/>
      </w:pPr>
      <w:bookmarkStart w:id="1" w:name="_Toc25769063"/>
      <w:r w:rsidRPr="003502DA">
        <w:lastRenderedPageBreak/>
        <w:t>PRESENTACIÓN</w:t>
      </w:r>
      <w:bookmarkEnd w:id="1"/>
    </w:p>
    <w:p w:rsidR="008C1993" w:rsidRPr="00106DA2" w:rsidRDefault="008C1993" w:rsidP="008C1993">
      <w:pPr>
        <w:spacing w:line="240" w:lineRule="auto"/>
      </w:pPr>
    </w:p>
    <w:p w:rsidR="008C1993" w:rsidRPr="003502DA" w:rsidRDefault="008C1993" w:rsidP="008C1993">
      <w:pPr>
        <w:spacing w:line="240" w:lineRule="auto"/>
        <w:rPr>
          <w:color w:val="000000" w:themeColor="text1"/>
        </w:rPr>
      </w:pPr>
    </w:p>
    <w:p w:rsidR="008C1993" w:rsidRPr="003502DA" w:rsidRDefault="008C1993" w:rsidP="008C1993">
      <w:pPr>
        <w:spacing w:line="240" w:lineRule="auto"/>
        <w:ind w:left="708" w:hanging="708"/>
        <w:jc w:val="right"/>
        <w:rPr>
          <w:rFonts w:ascii="Times New Roman" w:eastAsia="Times New Roman" w:hAnsi="Times New Roman" w:cs="Times New Roman"/>
          <w:color w:val="000000" w:themeColor="text1"/>
          <w:sz w:val="20"/>
          <w:szCs w:val="20"/>
        </w:rPr>
      </w:pPr>
      <w:r w:rsidRPr="003502DA">
        <w:rPr>
          <w:rFonts w:ascii="Times New Roman" w:eastAsia="Times New Roman" w:hAnsi="Times New Roman" w:cs="Times New Roman"/>
          <w:i/>
          <w:color w:val="000000" w:themeColor="text1"/>
          <w:sz w:val="20"/>
          <w:szCs w:val="20"/>
        </w:rPr>
        <w:t xml:space="preserve">“Las mingas colectivas de pensamiento, las reflexiones sobre nuestra vida cotidiana                     </w:t>
      </w:r>
      <w:r>
        <w:rPr>
          <w:rFonts w:ascii="Times New Roman" w:eastAsia="Times New Roman" w:hAnsi="Times New Roman" w:cs="Times New Roman"/>
          <w:i/>
          <w:color w:val="000000" w:themeColor="text1"/>
          <w:sz w:val="20"/>
          <w:szCs w:val="20"/>
        </w:rPr>
        <w:t xml:space="preserve">                              y </w:t>
      </w:r>
      <w:r w:rsidRPr="003502DA">
        <w:rPr>
          <w:rFonts w:ascii="Times New Roman" w:eastAsia="Times New Roman" w:hAnsi="Times New Roman" w:cs="Times New Roman"/>
          <w:i/>
          <w:color w:val="000000" w:themeColor="text1"/>
          <w:sz w:val="20"/>
          <w:szCs w:val="20"/>
        </w:rPr>
        <w:t>el juego y la risa entre la comunidad, nos han llevado a imaginar un mejor mundo,                                                                                                                                                                                                      donde todos participamos y trabajamos colectivamente para tejer y disfrutar de la paz,                                      la convivencia, un territorio seguro, sostenible y con identidad propia”</w:t>
      </w:r>
      <w:r w:rsidRPr="003502DA">
        <w:rPr>
          <w:rFonts w:ascii="Times New Roman" w:eastAsia="Times New Roman" w:hAnsi="Times New Roman" w:cs="Times New Roman"/>
          <w:color w:val="000000" w:themeColor="text1"/>
          <w:sz w:val="20"/>
          <w:szCs w:val="20"/>
        </w:rPr>
        <w:t xml:space="preserve">                                                                                                                                                                                                                                                                                                                                                                                                                                                                                                                                                                                                 </w:t>
      </w:r>
    </w:p>
    <w:p w:rsidR="008C1993" w:rsidRPr="003502DA" w:rsidRDefault="008C1993" w:rsidP="008C1993">
      <w:pPr>
        <w:spacing w:after="0" w:line="240" w:lineRule="auto"/>
        <w:rPr>
          <w:rFonts w:ascii="Times New Roman" w:eastAsia="Times New Roman" w:hAnsi="Times New Roman" w:cs="Times New Roman"/>
          <w:b/>
          <w:color w:val="000000" w:themeColor="text1"/>
          <w:sz w:val="24"/>
          <w:u w:val="single"/>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 xml:space="preserve">Estimada comunidad, en el municipio de Pasto se vienen adelantando procesos de participación democrática importantes como </w:t>
      </w:r>
      <w:r w:rsidRPr="003502DA">
        <w:rPr>
          <w:rFonts w:ascii="Times New Roman" w:eastAsia="Times New Roman" w:hAnsi="Times New Roman" w:cs="Times New Roman"/>
          <w:i/>
          <w:color w:val="000000" w:themeColor="text1"/>
          <w:sz w:val="24"/>
        </w:rPr>
        <w:t xml:space="preserve">Los Planes de Vida Comunales y Comunitarios. </w:t>
      </w:r>
      <w:r w:rsidRPr="003502DA">
        <w:rPr>
          <w:rFonts w:ascii="Times New Roman" w:eastAsia="Times New Roman" w:hAnsi="Times New Roman" w:cs="Times New Roman"/>
          <w:color w:val="000000" w:themeColor="text1"/>
          <w:sz w:val="24"/>
        </w:rPr>
        <w:t>Estos instrumentos autónomos de planificación y gestión territorial, fueron</w:t>
      </w:r>
      <w:r w:rsidRPr="003502DA">
        <w:rPr>
          <w:rFonts w:ascii="Times New Roman" w:eastAsia="Times New Roman" w:hAnsi="Times New Roman" w:cs="Times New Roman"/>
          <w:i/>
          <w:color w:val="000000" w:themeColor="text1"/>
          <w:sz w:val="24"/>
        </w:rPr>
        <w:t xml:space="preserve"> </w:t>
      </w:r>
      <w:r w:rsidRPr="003502DA">
        <w:rPr>
          <w:rFonts w:ascii="Times New Roman" w:eastAsia="Times New Roman" w:hAnsi="Times New Roman" w:cs="Times New Roman"/>
          <w:color w:val="000000" w:themeColor="text1"/>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3502DA">
        <w:rPr>
          <w:rFonts w:ascii="Times New Roman" w:eastAsia="Times New Roman" w:hAnsi="Times New Roman" w:cs="Times New Roman"/>
          <w:color w:val="000000" w:themeColor="text1"/>
          <w:sz w:val="24"/>
        </w:rPr>
        <w:t>Suyusama</w:t>
      </w:r>
      <w:proofErr w:type="spellEnd"/>
      <w:r w:rsidRPr="003502DA">
        <w:rPr>
          <w:rFonts w:ascii="Times New Roman" w:eastAsia="Times New Roman" w:hAnsi="Times New Roman" w:cs="Times New Roman"/>
          <w:color w:val="000000" w:themeColor="text1"/>
          <w:sz w:val="24"/>
        </w:rPr>
        <w:t xml:space="preserve"> y Fundación Social.</w:t>
      </w: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w:t>
      </w:r>
      <w:r>
        <w:rPr>
          <w:rFonts w:ascii="Times New Roman" w:eastAsia="Times New Roman" w:hAnsi="Times New Roman" w:cs="Times New Roman"/>
          <w:color w:val="000000" w:themeColor="text1"/>
          <w:sz w:val="24"/>
        </w:rPr>
        <w:t>ramiento comunitario. Pero</w:t>
      </w:r>
      <w:r w:rsidRPr="003502DA">
        <w:rPr>
          <w:rFonts w:ascii="Times New Roman" w:eastAsia="Times New Roman" w:hAnsi="Times New Roman" w:cs="Times New Roman"/>
          <w:color w:val="000000" w:themeColor="text1"/>
          <w:sz w:val="24"/>
        </w:rPr>
        <w:t xml:space="preserve"> también es necesario resaltar que algunos sectores han realizado varios esfuerzos para actualizar </w:t>
      </w:r>
      <w:r>
        <w:rPr>
          <w:rFonts w:ascii="Times New Roman" w:eastAsia="Times New Roman" w:hAnsi="Times New Roman" w:cs="Times New Roman"/>
          <w:color w:val="000000" w:themeColor="text1"/>
          <w:sz w:val="24"/>
        </w:rPr>
        <w:t xml:space="preserve">y desarrollar </w:t>
      </w:r>
      <w:r w:rsidRPr="003502DA">
        <w:rPr>
          <w:rFonts w:ascii="Times New Roman" w:eastAsia="Times New Roman" w:hAnsi="Times New Roman" w:cs="Times New Roman"/>
          <w:color w:val="000000" w:themeColor="text1"/>
          <w:sz w:val="24"/>
        </w:rPr>
        <w:t>sus propios Planes de Vida.</w:t>
      </w: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 xml:space="preserve">Es así como desde el año 2017, empieza un nuevo proceso de </w:t>
      </w:r>
      <w:r w:rsidRPr="003502DA">
        <w:rPr>
          <w:rFonts w:ascii="Times New Roman" w:eastAsia="Times New Roman" w:hAnsi="Times New Roman" w:cs="Times New Roman"/>
          <w:i/>
          <w:color w:val="000000" w:themeColor="text1"/>
          <w:sz w:val="24"/>
        </w:rPr>
        <w:t>Resignificación de</w:t>
      </w:r>
      <w:r w:rsidRPr="003502DA">
        <w:rPr>
          <w:rFonts w:ascii="Times New Roman" w:eastAsia="Times New Roman" w:hAnsi="Times New Roman" w:cs="Times New Roman"/>
          <w:color w:val="000000" w:themeColor="text1"/>
          <w:sz w:val="24"/>
        </w:rPr>
        <w:t xml:space="preserve"> </w:t>
      </w:r>
      <w:r w:rsidRPr="003502DA">
        <w:rPr>
          <w:rFonts w:ascii="Times New Roman" w:eastAsia="Times New Roman" w:hAnsi="Times New Roman" w:cs="Times New Roman"/>
          <w:i/>
          <w:color w:val="000000" w:themeColor="text1"/>
          <w:sz w:val="24"/>
        </w:rPr>
        <w:t xml:space="preserve">los Planes de Vida Comunales y Comunitarios </w:t>
      </w:r>
      <w:r w:rsidRPr="003502DA">
        <w:rPr>
          <w:rFonts w:ascii="Times New Roman" w:eastAsia="Times New Roman" w:hAnsi="Times New Roman" w:cs="Times New Roman"/>
          <w:color w:val="000000" w:themeColor="text1"/>
          <w:sz w:val="24"/>
        </w:rPr>
        <w:t>en el municipio de Pasto,</w:t>
      </w:r>
      <w:r w:rsidRPr="003502DA">
        <w:rPr>
          <w:rFonts w:ascii="Times New Roman" w:eastAsia="Times New Roman" w:hAnsi="Times New Roman" w:cs="Times New Roman"/>
          <w:i/>
          <w:color w:val="000000" w:themeColor="text1"/>
          <w:sz w:val="24"/>
        </w:rPr>
        <w:t xml:space="preserve"> </w:t>
      </w:r>
      <w:r w:rsidRPr="003502DA">
        <w:rPr>
          <w:rFonts w:ascii="Times New Roman" w:eastAsia="Times New Roman" w:hAnsi="Times New Roman" w:cs="Times New Roman"/>
          <w:color w:val="000000" w:themeColor="text1"/>
          <w:sz w:val="24"/>
        </w:rPr>
        <w:t>en manos de la</w:t>
      </w:r>
      <w:r w:rsidRPr="003502DA">
        <w:rPr>
          <w:rFonts w:ascii="Times New Roman" w:eastAsia="Times New Roman" w:hAnsi="Times New Roman" w:cs="Times New Roman"/>
          <w:i/>
          <w:color w:val="000000" w:themeColor="text1"/>
          <w:sz w:val="24"/>
        </w:rPr>
        <w:t xml:space="preserve"> </w:t>
      </w:r>
      <w:r w:rsidRPr="003502DA">
        <w:rPr>
          <w:rFonts w:ascii="Times New Roman" w:eastAsia="Times New Roman" w:hAnsi="Times New Roman" w:cs="Times New Roman"/>
          <w:color w:val="000000" w:themeColor="text1"/>
          <w:sz w:val="24"/>
        </w:rPr>
        <w:t>Alcaldía Municipal en alianza con la Universidad Ma</w:t>
      </w:r>
      <w:r>
        <w:rPr>
          <w:rFonts w:ascii="Times New Roman" w:eastAsia="Times New Roman" w:hAnsi="Times New Roman" w:cs="Times New Roman"/>
          <w:color w:val="000000" w:themeColor="text1"/>
          <w:sz w:val="24"/>
        </w:rPr>
        <w:t>riana y la Universidad Nariño. E</w:t>
      </w:r>
      <w:r w:rsidRPr="003502DA">
        <w:rPr>
          <w:rFonts w:ascii="Times New Roman" w:eastAsia="Times New Roman" w:hAnsi="Times New Roman" w:cs="Times New Roman"/>
          <w:color w:val="000000" w:themeColor="text1"/>
          <w:sz w:val="24"/>
        </w:rPr>
        <w:t>sto</w:t>
      </w:r>
      <w:r w:rsidRPr="003502DA">
        <w:rPr>
          <w:rFonts w:ascii="Times New Roman" w:eastAsia="Times New Roman" w:hAnsi="Times New Roman" w:cs="Times New Roman"/>
          <w:i/>
          <w:color w:val="000000" w:themeColor="text1"/>
          <w:sz w:val="24"/>
        </w:rPr>
        <w:t xml:space="preserve"> </w:t>
      </w:r>
      <w:r w:rsidRPr="003502DA">
        <w:rPr>
          <w:rFonts w:ascii="Times New Roman" w:eastAsia="Times New Roman" w:hAnsi="Times New Roman" w:cs="Times New Roman"/>
          <w:color w:val="000000" w:themeColor="text1"/>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8C1993" w:rsidRPr="003502DA" w:rsidRDefault="008C1993" w:rsidP="008C1993">
      <w:pPr>
        <w:spacing w:line="240" w:lineRule="auto"/>
        <w:jc w:val="both"/>
        <w:rPr>
          <w:rFonts w:ascii="Times New Roman" w:eastAsia="Times New Roman" w:hAnsi="Times New Roman" w:cs="Times New Roman"/>
          <w:color w:val="000000" w:themeColor="text1"/>
          <w:sz w:val="24"/>
          <w:lang w:val="es-CO"/>
        </w:rPr>
      </w:pPr>
      <w:r w:rsidRPr="003502DA">
        <w:rPr>
          <w:rFonts w:ascii="Times New Roman" w:eastAsia="Times New Roman" w:hAnsi="Times New Roman" w:cs="Times New Roman"/>
          <w:color w:val="000000" w:themeColor="text1"/>
          <w:sz w:val="24"/>
        </w:rPr>
        <w:t xml:space="preserve">La retroalimentación de este proceso en el año 2019 es coordinada por la Secretaría de Desarrollo Comunitario de la Alcaldía Municipal, apoyada por la Universidad Nariño y </w:t>
      </w:r>
      <w:r w:rsidRPr="003502DA">
        <w:rPr>
          <w:rFonts w:ascii="Times New Roman" w:eastAsia="Times New Roman" w:hAnsi="Times New Roman" w:cs="Times New Roman"/>
          <w:color w:val="000000" w:themeColor="text1"/>
          <w:sz w:val="24"/>
          <w:lang w:val="es-CO"/>
        </w:rPr>
        <w:t>el Proyecto de Desarrollo Territorial del Departamento de Nariño en Condiciones de Paz (PDT-Nariño), el cual es financiado por la</w:t>
      </w:r>
      <w:r w:rsidRPr="003502DA">
        <w:rPr>
          <w:rFonts w:ascii="Times New Roman" w:eastAsia="Times New Roman" w:hAnsi="Times New Roman" w:cs="Times New Roman"/>
          <w:color w:val="000000" w:themeColor="text1"/>
          <w:sz w:val="24"/>
        </w:rPr>
        <w:t xml:space="preserve"> </w:t>
      </w:r>
      <w:r w:rsidRPr="003502DA">
        <w:rPr>
          <w:rFonts w:ascii="Times New Roman" w:eastAsia="Times New Roman" w:hAnsi="Times New Roman" w:cs="Times New Roman"/>
          <w:color w:val="000000" w:themeColor="text1"/>
          <w:sz w:val="24"/>
          <w:lang w:val="es-CO"/>
        </w:rPr>
        <w:t>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8C1993" w:rsidRPr="003502DA" w:rsidRDefault="008C1993" w:rsidP="008C1993">
      <w:pPr>
        <w:spacing w:line="240" w:lineRule="auto"/>
        <w:jc w:val="both"/>
        <w:rPr>
          <w:rFonts w:ascii="Times New Roman" w:eastAsia="Times New Roman" w:hAnsi="Times New Roman" w:cs="Times New Roman"/>
          <w:color w:val="000000" w:themeColor="text1"/>
          <w:sz w:val="24"/>
          <w:lang w:val="es-CO"/>
        </w:rPr>
      </w:pPr>
      <w:r w:rsidRPr="003502DA">
        <w:rPr>
          <w:rFonts w:ascii="Times New Roman" w:eastAsia="Times New Roman" w:hAnsi="Times New Roman" w:cs="Times New Roman"/>
          <w:color w:val="000000" w:themeColor="text1"/>
          <w:sz w:val="24"/>
          <w:lang w:val="es-CO"/>
        </w:rPr>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8C1993" w:rsidRPr="003502DA" w:rsidRDefault="008C1993" w:rsidP="008C1993">
      <w:pPr>
        <w:spacing w:line="240" w:lineRule="auto"/>
        <w:jc w:val="both"/>
        <w:rPr>
          <w:rFonts w:ascii="Times New Roman" w:eastAsia="Times New Roman" w:hAnsi="Times New Roman" w:cs="Times New Roman"/>
          <w:color w:val="000000" w:themeColor="text1"/>
          <w:sz w:val="24"/>
          <w:lang w:val="es-CO"/>
        </w:rPr>
      </w:pPr>
      <w:r w:rsidRPr="003502DA">
        <w:rPr>
          <w:rFonts w:ascii="Times New Roman" w:eastAsia="Times New Roman" w:hAnsi="Times New Roman" w:cs="Times New Roman"/>
          <w:color w:val="000000" w:themeColor="text1"/>
          <w:sz w:val="24"/>
          <w:lang w:val="es-CO"/>
        </w:rPr>
        <w:t>Se espera que estos documentos base orienten la toma de decisiones y acciones eficientes, equitativas y sostenibles a nuestras comunidades. Además de contribuir al desarrollo, fortalecimiento y sostenibilidad de las iniciativas comunitarias en fun</w:t>
      </w:r>
      <w:r>
        <w:rPr>
          <w:rFonts w:ascii="Times New Roman" w:eastAsia="Times New Roman" w:hAnsi="Times New Roman" w:cs="Times New Roman"/>
          <w:color w:val="000000" w:themeColor="text1"/>
          <w:sz w:val="24"/>
          <w:lang w:val="es-CO"/>
        </w:rPr>
        <w:t xml:space="preserve">ción de sus sueños colectivos. </w:t>
      </w:r>
      <w:r w:rsidRPr="003502DA">
        <w:rPr>
          <w:rFonts w:ascii="Times New Roman" w:eastAsia="Times New Roman" w:hAnsi="Times New Roman" w:cs="Times New Roman"/>
          <w:color w:val="000000" w:themeColor="text1"/>
          <w:sz w:val="24"/>
          <w:lang w:val="es-CO"/>
        </w:rPr>
        <w:t xml:space="preserve">Lo anterior sin perder de vista que las mismas organizaciones sociales de base, deben asumir el liderazgo y compromiso para lograr el territorio soñado. Así mismo, es </w:t>
      </w:r>
      <w:r w:rsidRPr="003502DA">
        <w:rPr>
          <w:rFonts w:ascii="Times New Roman" w:eastAsia="Times New Roman" w:hAnsi="Times New Roman" w:cs="Times New Roman"/>
          <w:color w:val="000000" w:themeColor="text1"/>
          <w:sz w:val="24"/>
          <w:lang w:val="es-CO"/>
        </w:rPr>
        <w:lastRenderedPageBreak/>
        <w:t xml:space="preserve">necesario tener en cuenta que estos insumos deben ser articulados </w:t>
      </w:r>
      <w:r>
        <w:rPr>
          <w:rFonts w:ascii="Times New Roman" w:eastAsia="Times New Roman" w:hAnsi="Times New Roman" w:cs="Times New Roman"/>
          <w:color w:val="000000" w:themeColor="text1"/>
          <w:sz w:val="24"/>
          <w:lang w:val="es-CO"/>
        </w:rPr>
        <w:t xml:space="preserve">con el propio Plan de Vida y </w:t>
      </w:r>
      <w:r w:rsidRPr="003502DA">
        <w:rPr>
          <w:rFonts w:ascii="Times New Roman" w:eastAsia="Times New Roman" w:hAnsi="Times New Roman" w:cs="Times New Roman"/>
          <w:color w:val="000000" w:themeColor="text1"/>
          <w:sz w:val="24"/>
          <w:lang w:val="es-CO"/>
        </w:rPr>
        <w:t>otros instrumentos de planeación, tales como el Plan de Desarrollo Municipal y/o políticas públicas.</w:t>
      </w: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lang w:val="es-CO"/>
        </w:rPr>
        <w:t xml:space="preserve">De ahí que, la recuperación de nuestra memoria colectiva, la apropiación social del conocimiento, la cohesión social, el diálogo de saberes y compartir de sabores, </w:t>
      </w:r>
      <w:r w:rsidRPr="003502DA">
        <w:rPr>
          <w:rFonts w:ascii="Times New Roman" w:eastAsia="Times New Roman" w:hAnsi="Times New Roman" w:cs="Times New Roman"/>
          <w:color w:val="000000" w:themeColor="text1"/>
          <w:sz w:val="24"/>
        </w:rPr>
        <w:t xml:space="preserve">el empoderamiento comunitario y la recuperación de la confianza en nuestra ciudadanía y las instituciones, son fundamentales para la sostenibilidad de este proceso de </w:t>
      </w:r>
      <w:r w:rsidRPr="003502DA">
        <w:rPr>
          <w:rFonts w:ascii="Times New Roman" w:eastAsia="Times New Roman" w:hAnsi="Times New Roman" w:cs="Times New Roman"/>
          <w:i/>
          <w:color w:val="000000" w:themeColor="text1"/>
          <w:sz w:val="24"/>
        </w:rPr>
        <w:t>Resignificación de</w:t>
      </w:r>
      <w:r w:rsidRPr="003502DA">
        <w:rPr>
          <w:rFonts w:ascii="Times New Roman" w:eastAsia="Times New Roman" w:hAnsi="Times New Roman" w:cs="Times New Roman"/>
          <w:color w:val="000000" w:themeColor="text1"/>
          <w:sz w:val="24"/>
        </w:rPr>
        <w:t xml:space="preserve"> </w:t>
      </w:r>
      <w:r w:rsidRPr="003502DA">
        <w:rPr>
          <w:rFonts w:ascii="Times New Roman" w:eastAsia="Times New Roman" w:hAnsi="Times New Roman" w:cs="Times New Roman"/>
          <w:i/>
          <w:color w:val="000000" w:themeColor="text1"/>
          <w:sz w:val="24"/>
        </w:rPr>
        <w:t xml:space="preserve">los Planes de Vida Comunales y Comunitarios </w:t>
      </w:r>
      <w:r w:rsidRPr="003502DA">
        <w:rPr>
          <w:rFonts w:ascii="Times New Roman" w:eastAsia="Times New Roman" w:hAnsi="Times New Roman" w:cs="Times New Roman"/>
          <w:color w:val="000000" w:themeColor="text1"/>
          <w:sz w:val="24"/>
        </w:rPr>
        <w:t xml:space="preserve">en el municipio de Pasto, en el corto, mediano y largo plazo. </w:t>
      </w: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En las siguien</w:t>
      </w:r>
      <w:r>
        <w:rPr>
          <w:rFonts w:ascii="Times New Roman" w:eastAsia="Times New Roman" w:hAnsi="Times New Roman" w:cs="Times New Roman"/>
          <w:color w:val="000000" w:themeColor="text1"/>
          <w:sz w:val="24"/>
        </w:rPr>
        <w:t xml:space="preserve">tes líneas se presenta las </w:t>
      </w:r>
      <w:r w:rsidRPr="003502DA">
        <w:rPr>
          <w:rFonts w:ascii="Times New Roman" w:eastAsia="Times New Roman" w:hAnsi="Times New Roman" w:cs="Times New Roman"/>
          <w:color w:val="000000" w:themeColor="text1"/>
          <w:sz w:val="24"/>
        </w:rPr>
        <w:t xml:space="preserve">reflexiones </w:t>
      </w:r>
      <w:r>
        <w:rPr>
          <w:rFonts w:ascii="Times New Roman" w:eastAsia="Times New Roman" w:hAnsi="Times New Roman" w:cs="Times New Roman"/>
          <w:color w:val="000000" w:themeColor="text1"/>
          <w:sz w:val="24"/>
        </w:rPr>
        <w:t xml:space="preserve">desde la Comuna 2 </w:t>
      </w:r>
      <w:r w:rsidRPr="003502DA">
        <w:rPr>
          <w:rFonts w:ascii="Times New Roman" w:eastAsia="Times New Roman" w:hAnsi="Times New Roman" w:cs="Times New Roman"/>
          <w:color w:val="000000" w:themeColor="text1"/>
          <w:sz w:val="24"/>
        </w:rPr>
        <w:t xml:space="preserve">sobre las siguientes preguntas: ¿Qué es un Plan de Vida?, ¿Cómo hemos tejido nuestro Plan de Vida?, ¿Quiénes somos?, ¿Cómo estamos?, y ¿Hacia </w:t>
      </w:r>
      <w:r>
        <w:rPr>
          <w:rFonts w:ascii="Times New Roman" w:eastAsia="Times New Roman" w:hAnsi="Times New Roman" w:cs="Times New Roman"/>
          <w:color w:val="000000" w:themeColor="text1"/>
          <w:sz w:val="24"/>
        </w:rPr>
        <w:t xml:space="preserve">dónde </w:t>
      </w:r>
      <w:r w:rsidRPr="003502DA">
        <w:rPr>
          <w:rFonts w:ascii="Times New Roman" w:eastAsia="Times New Roman" w:hAnsi="Times New Roman" w:cs="Times New Roman"/>
          <w:color w:val="000000" w:themeColor="text1"/>
          <w:sz w:val="24"/>
        </w:rPr>
        <w:t xml:space="preserve">vamos?. Por tanto, los invitamos a leernos, conocernos y entendernos como comunidad, a continuar conversando larga y tendidamente y participando en esta minga de pensamiento para la </w:t>
      </w:r>
      <w:r>
        <w:rPr>
          <w:rFonts w:ascii="Times New Roman" w:eastAsia="Times New Roman" w:hAnsi="Times New Roman" w:cs="Times New Roman"/>
          <w:color w:val="000000" w:themeColor="text1"/>
          <w:sz w:val="24"/>
        </w:rPr>
        <w:t xml:space="preserve">paz, la vida y el buen vivir. </w:t>
      </w: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line="240" w:lineRule="auto"/>
        <w:jc w:val="center"/>
        <w:rPr>
          <w:rFonts w:ascii="Times New Roman" w:eastAsia="Times New Roman" w:hAnsi="Times New Roman" w:cs="Times New Roman"/>
          <w:b/>
          <w:color w:val="000000" w:themeColor="text1"/>
          <w:sz w:val="24"/>
        </w:rPr>
      </w:pPr>
      <w:r w:rsidRPr="003502DA">
        <w:rPr>
          <w:rFonts w:ascii="Times New Roman" w:eastAsia="Times New Roman" w:hAnsi="Times New Roman" w:cs="Times New Roman"/>
          <w:b/>
          <w:color w:val="000000" w:themeColor="text1"/>
          <w:sz w:val="24"/>
        </w:rPr>
        <w:t xml:space="preserve">San Juan de Pasto, </w:t>
      </w:r>
      <w:r>
        <w:rPr>
          <w:rFonts w:ascii="Times New Roman" w:eastAsia="Times New Roman" w:hAnsi="Times New Roman" w:cs="Times New Roman"/>
          <w:b/>
          <w:color w:val="000000" w:themeColor="text1"/>
          <w:sz w:val="24"/>
        </w:rPr>
        <w:t xml:space="preserve">noviembre </w:t>
      </w:r>
      <w:r w:rsidRPr="003502DA">
        <w:rPr>
          <w:rFonts w:ascii="Times New Roman" w:eastAsia="Times New Roman" w:hAnsi="Times New Roman" w:cs="Times New Roman"/>
          <w:b/>
          <w:color w:val="000000" w:themeColor="text1"/>
          <w:sz w:val="24"/>
        </w:rPr>
        <w:t>de 2019</w:t>
      </w:r>
    </w:p>
    <w:p w:rsidR="008C1993" w:rsidRPr="003502DA" w:rsidRDefault="008C1993" w:rsidP="008C1993">
      <w:pPr>
        <w:pStyle w:val="Ttulo1"/>
        <w:numPr>
          <w:ilvl w:val="0"/>
          <w:numId w:val="3"/>
        </w:numPr>
        <w:spacing w:line="240" w:lineRule="auto"/>
        <w:rPr>
          <w:rFonts w:eastAsia="Times New Roman"/>
        </w:rPr>
      </w:pPr>
      <w:bookmarkStart w:id="2" w:name="_Toc25769064"/>
      <w:r w:rsidRPr="003502DA">
        <w:rPr>
          <w:rFonts w:eastAsia="Times New Roman"/>
        </w:rPr>
        <w:lastRenderedPageBreak/>
        <w:t>¿QUÉ ES UN PLAN DE VIDA?</w:t>
      </w:r>
      <w:bookmarkEnd w:id="2"/>
    </w:p>
    <w:p w:rsidR="008C1993" w:rsidRPr="003502DA" w:rsidRDefault="008C1993" w:rsidP="008C1993">
      <w:p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 xml:space="preserve">     </w:t>
      </w:r>
    </w:p>
    <w:p w:rsidR="008C1993" w:rsidRPr="003502DA" w:rsidRDefault="008C1993" w:rsidP="008C1993">
      <w:pPr>
        <w:spacing w:after="16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8C1993" w:rsidRPr="003502DA" w:rsidRDefault="008C1993" w:rsidP="008C1993">
      <w:pPr>
        <w:spacing w:after="160" w:line="240" w:lineRule="auto"/>
        <w:jc w:val="both"/>
        <w:rPr>
          <w:rFonts w:ascii="Times New Roman" w:eastAsia="Times New Roman" w:hAnsi="Times New Roman" w:cs="Times New Roman"/>
          <w:color w:val="000000" w:themeColor="text1"/>
          <w:sz w:val="24"/>
        </w:rPr>
      </w:pPr>
    </w:p>
    <w:p w:rsidR="008C1993" w:rsidRPr="003502DA" w:rsidRDefault="008C1993" w:rsidP="008C1993">
      <w:pPr>
        <w:pStyle w:val="Ttulo2"/>
        <w:spacing w:line="240" w:lineRule="auto"/>
      </w:pPr>
      <w:bookmarkStart w:id="3" w:name="_Toc25769065"/>
      <w:r w:rsidRPr="003502DA">
        <w:t>¿Quiénes participan?</w:t>
      </w:r>
      <w:bookmarkEnd w:id="3"/>
    </w:p>
    <w:p w:rsidR="008C1993" w:rsidRPr="003502DA" w:rsidRDefault="008C1993" w:rsidP="008C1993">
      <w:pPr>
        <w:spacing w:after="160" w:line="240" w:lineRule="auto"/>
        <w:rPr>
          <w:rFonts w:ascii="Times New Roman" w:eastAsia="Times New Roman" w:hAnsi="Times New Roman" w:cs="Times New Roman"/>
          <w:color w:val="000000" w:themeColor="text1"/>
          <w:sz w:val="24"/>
        </w:rPr>
      </w:pPr>
    </w:p>
    <w:p w:rsidR="008C1993" w:rsidRPr="003502DA" w:rsidRDefault="008C1993" w:rsidP="008C1993">
      <w:p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 xml:space="preserve">Nuestros niños y niñas, jóvenes, adultos mayores, mujeres, hombres, madres comunitarias, comunidades y organizaciones indígenas, campesinas, productivas, </w:t>
      </w:r>
      <w:proofErr w:type="spellStart"/>
      <w:r w:rsidRPr="003502DA">
        <w:rPr>
          <w:rFonts w:ascii="Times New Roman" w:eastAsia="Times New Roman" w:hAnsi="Times New Roman" w:cs="Times New Roman"/>
          <w:color w:val="000000" w:themeColor="text1"/>
          <w:sz w:val="24"/>
        </w:rPr>
        <w:t>afrodescendientes</w:t>
      </w:r>
      <w:proofErr w:type="spellEnd"/>
      <w:r w:rsidRPr="003502DA">
        <w:rPr>
          <w:rFonts w:ascii="Times New Roman" w:eastAsia="Times New Roman" w:hAnsi="Times New Roman" w:cs="Times New Roman"/>
          <w:color w:val="000000" w:themeColor="text1"/>
          <w:sz w:val="24"/>
        </w:rPr>
        <w:t xml:space="preserve"> y LGTBI, dirigentes comunales, Juntas de Acción Comunal, Juntas Administradoras Locales, Juntas de acueducto y alcantarillado, comités culturales, deportivos, ecológicos y salud, la academia y la comunidad en general.</w:t>
      </w:r>
    </w:p>
    <w:p w:rsidR="008C1993" w:rsidRPr="003502DA" w:rsidRDefault="008C1993" w:rsidP="008C1993">
      <w:pPr>
        <w:spacing w:after="0" w:line="240" w:lineRule="auto"/>
        <w:jc w:val="both"/>
        <w:rPr>
          <w:rFonts w:ascii="Times New Roman" w:eastAsia="Times New Roman" w:hAnsi="Times New Roman" w:cs="Times New Roman"/>
          <w:color w:val="000000" w:themeColor="text1"/>
          <w:sz w:val="24"/>
        </w:rPr>
      </w:pPr>
    </w:p>
    <w:p w:rsidR="008C1993" w:rsidRPr="003502DA" w:rsidRDefault="008C1993" w:rsidP="008C1993">
      <w:pPr>
        <w:pStyle w:val="Ttulo2"/>
        <w:spacing w:line="240" w:lineRule="auto"/>
      </w:pPr>
      <w:r w:rsidRPr="003502DA">
        <w:t xml:space="preserve"> </w:t>
      </w:r>
      <w:bookmarkStart w:id="4" w:name="_Toc25769066"/>
      <w:r w:rsidRPr="003502DA">
        <w:t>¿Para qué sirve un Plan de Vida?</w:t>
      </w:r>
      <w:bookmarkEnd w:id="4"/>
    </w:p>
    <w:p w:rsidR="008C1993" w:rsidRPr="003502DA" w:rsidRDefault="008C1993" w:rsidP="008C1993">
      <w:pPr>
        <w:spacing w:after="160" w:line="240" w:lineRule="auto"/>
        <w:rPr>
          <w:rFonts w:ascii="Calibri" w:eastAsia="Calibri" w:hAnsi="Calibri" w:cs="Calibri"/>
          <w:color w:val="000000" w:themeColor="text1"/>
        </w:rPr>
      </w:pPr>
    </w:p>
    <w:p w:rsidR="008C1993" w:rsidRPr="003502DA" w:rsidRDefault="008C1993" w:rsidP="008C1993">
      <w:pPr>
        <w:pStyle w:val="Prrafodelista"/>
        <w:numPr>
          <w:ilvl w:val="0"/>
          <w:numId w:val="11"/>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Como carta de navegación de cogestión territorial en las comunas y corregimientos.</w:t>
      </w:r>
    </w:p>
    <w:p w:rsidR="008C1993" w:rsidRPr="003502DA" w:rsidRDefault="008C1993" w:rsidP="008C1993">
      <w:pPr>
        <w:pStyle w:val="Prrafodelista"/>
        <w:numPr>
          <w:ilvl w:val="0"/>
          <w:numId w:val="11"/>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8C1993" w:rsidRPr="003502DA" w:rsidRDefault="008C1993" w:rsidP="008C1993">
      <w:pPr>
        <w:pStyle w:val="Prrafodelista"/>
        <w:numPr>
          <w:ilvl w:val="0"/>
          <w:numId w:val="11"/>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Orientar el logro de los sueños de la comunidad para vivir en paz y su buen vivir.</w:t>
      </w:r>
    </w:p>
    <w:p w:rsidR="008C1993" w:rsidRPr="003502DA" w:rsidRDefault="008C1993" w:rsidP="008C1993">
      <w:pPr>
        <w:spacing w:after="0" w:line="240" w:lineRule="auto"/>
        <w:ind w:left="360"/>
        <w:jc w:val="both"/>
        <w:rPr>
          <w:rFonts w:ascii="Times New Roman" w:eastAsia="Times New Roman" w:hAnsi="Times New Roman" w:cs="Times New Roman"/>
          <w:color w:val="000000" w:themeColor="text1"/>
          <w:sz w:val="24"/>
        </w:rPr>
      </w:pPr>
    </w:p>
    <w:p w:rsidR="008C1993" w:rsidRPr="003502DA" w:rsidRDefault="008C1993" w:rsidP="008C1993">
      <w:pPr>
        <w:spacing w:after="0" w:line="240" w:lineRule="auto"/>
        <w:jc w:val="both"/>
        <w:rPr>
          <w:rFonts w:ascii="Times New Roman" w:eastAsia="Times New Roman" w:hAnsi="Times New Roman" w:cs="Times New Roman"/>
          <w:b/>
          <w:color w:val="000000" w:themeColor="text1"/>
          <w:sz w:val="24"/>
        </w:rPr>
      </w:pPr>
    </w:p>
    <w:p w:rsidR="008C1993" w:rsidRPr="003502DA" w:rsidRDefault="008C1993" w:rsidP="008C1993">
      <w:pPr>
        <w:pStyle w:val="Ttulo2"/>
        <w:spacing w:line="240" w:lineRule="auto"/>
      </w:pPr>
      <w:bookmarkStart w:id="5" w:name="_Toc25769067"/>
      <w:r w:rsidRPr="003502DA">
        <w:t>¿Cómo se construye un Plan de Vida?</w:t>
      </w:r>
      <w:bookmarkEnd w:id="5"/>
      <w:r w:rsidRPr="003502DA">
        <w:t xml:space="preserve"> </w:t>
      </w:r>
    </w:p>
    <w:p w:rsidR="008C1993" w:rsidRPr="003502DA" w:rsidRDefault="008C1993" w:rsidP="008C1993">
      <w:pPr>
        <w:spacing w:after="160" w:line="240" w:lineRule="auto"/>
        <w:rPr>
          <w:rFonts w:ascii="Times New Roman" w:eastAsia="Times New Roman" w:hAnsi="Times New Roman" w:cs="Times New Roman"/>
          <w:color w:val="000000" w:themeColor="text1"/>
          <w:sz w:val="24"/>
        </w:rPr>
      </w:pPr>
    </w:p>
    <w:p w:rsidR="008C1993" w:rsidRPr="003502DA" w:rsidRDefault="008C1993" w:rsidP="008C1993">
      <w:p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8C1993" w:rsidRPr="003502DA" w:rsidRDefault="008C1993" w:rsidP="008C1993">
      <w:pPr>
        <w:spacing w:after="0" w:line="240" w:lineRule="auto"/>
        <w:jc w:val="both"/>
        <w:rPr>
          <w:rFonts w:ascii="Times New Roman" w:eastAsia="Times New Roman" w:hAnsi="Times New Roman" w:cs="Times New Roman"/>
          <w:color w:val="000000" w:themeColor="text1"/>
          <w:sz w:val="24"/>
        </w:rPr>
      </w:pPr>
    </w:p>
    <w:p w:rsidR="008C1993" w:rsidRPr="003502DA" w:rsidRDefault="008C1993" w:rsidP="008C1993">
      <w:pPr>
        <w:pStyle w:val="Ttulo2"/>
        <w:spacing w:line="240" w:lineRule="auto"/>
      </w:pPr>
      <w:bookmarkStart w:id="6" w:name="_Toc25769068"/>
      <w:r w:rsidRPr="003502DA">
        <w:t>¿Cuáles son los aspectos legales de un Plan de Vida?</w:t>
      </w:r>
      <w:bookmarkEnd w:id="6"/>
    </w:p>
    <w:p w:rsidR="008C1993" w:rsidRPr="003502DA" w:rsidRDefault="008C1993" w:rsidP="008C1993">
      <w:pPr>
        <w:spacing w:line="240" w:lineRule="auto"/>
        <w:rPr>
          <w:color w:val="000000" w:themeColor="text1"/>
        </w:rPr>
      </w:pPr>
    </w:p>
    <w:p w:rsidR="008C1993" w:rsidRPr="003502DA" w:rsidRDefault="008C1993" w:rsidP="008C1993">
      <w:pPr>
        <w:pStyle w:val="Prrafodelista"/>
        <w:numPr>
          <w:ilvl w:val="0"/>
          <w:numId w:val="12"/>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Constitución Política de Colombia 1991 en sus artículos no. 339 y 344, los cuales hablan sobre la planeación territorial.</w:t>
      </w:r>
    </w:p>
    <w:p w:rsidR="008C1993" w:rsidRPr="003502DA" w:rsidRDefault="008C1993" w:rsidP="008C1993">
      <w:pPr>
        <w:pStyle w:val="Prrafodelista"/>
        <w:numPr>
          <w:ilvl w:val="0"/>
          <w:numId w:val="12"/>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Ley 152 del 15 de julio de 1994.  Por la cual se establece la Ley Orgánica del Plan de Desarrollo.</w:t>
      </w:r>
    </w:p>
    <w:p w:rsidR="008C1993" w:rsidRPr="003502DA" w:rsidRDefault="008C1993" w:rsidP="008C1993">
      <w:pPr>
        <w:pStyle w:val="Prrafodelista"/>
        <w:numPr>
          <w:ilvl w:val="0"/>
          <w:numId w:val="12"/>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Ley 388 del 18 de julio 1997. Por la cual se modifica la Ley 9ª de 1989, y la Ley 3ª de 1991 y se dictan otras disposiciones. En esta se hace referencia a los Planes de Desarrollo y Ordenamiento Territorial.</w:t>
      </w:r>
    </w:p>
    <w:p w:rsidR="008C1993" w:rsidRPr="003502DA" w:rsidRDefault="008C1993" w:rsidP="008C1993">
      <w:pPr>
        <w:pStyle w:val="Prrafodelista"/>
        <w:numPr>
          <w:ilvl w:val="0"/>
          <w:numId w:val="12"/>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lastRenderedPageBreak/>
        <w:t>Ley 743 de 2002. Por la cual se desarrolla el artículo no. 38 de la Constitución Política de Colombia en lo referente a los organismos de acción comunal. (Art. 4-19) numeral E y D.</w:t>
      </w:r>
    </w:p>
    <w:p w:rsidR="008C1993" w:rsidRPr="003502DA" w:rsidRDefault="008C1993" w:rsidP="008C1993">
      <w:pPr>
        <w:pStyle w:val="Prrafodelista"/>
        <w:numPr>
          <w:ilvl w:val="0"/>
          <w:numId w:val="12"/>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Ley 1551 de 6 de julio 2012. Por la cual se dictan normas para modernizar la organización y el funcionamiento de los municipios, artículo no. 3.</w:t>
      </w:r>
    </w:p>
    <w:p w:rsidR="008C1993" w:rsidRPr="003502DA" w:rsidRDefault="008C1993" w:rsidP="008C1993">
      <w:pPr>
        <w:pStyle w:val="Prrafodelista"/>
        <w:numPr>
          <w:ilvl w:val="0"/>
          <w:numId w:val="12"/>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Ley Estatutaria 1757 de 2015. Por la cual se dictan disposiciones en materia de promoción y protección del derecho a la participación democrática, artículo no. 90, 92, 93, 399 y 342.</w:t>
      </w:r>
    </w:p>
    <w:p w:rsidR="008C1993" w:rsidRDefault="008C1993" w:rsidP="008C1993">
      <w:pPr>
        <w:pStyle w:val="Prrafodelista"/>
        <w:numPr>
          <w:ilvl w:val="0"/>
          <w:numId w:val="12"/>
        </w:num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Acuerdo Número 012 (Mayo 30 de 2016). Por el cual se adopta el Plan de Desarrollo del Municipio de Pasto 2016 – 2019 “Pasto Educado Constructor de Paz”.</w:t>
      </w:r>
    </w:p>
    <w:p w:rsidR="008C1993" w:rsidRDefault="008C1993" w:rsidP="008C1993">
      <w:pPr>
        <w:pStyle w:val="Prrafodelista"/>
        <w:spacing w:after="0" w:line="240" w:lineRule="auto"/>
        <w:jc w:val="both"/>
        <w:rPr>
          <w:rFonts w:ascii="Times New Roman" w:eastAsia="Times New Roman" w:hAnsi="Times New Roman" w:cs="Times New Roman"/>
          <w:color w:val="000000" w:themeColor="text1"/>
          <w:sz w:val="24"/>
        </w:rPr>
      </w:pPr>
    </w:p>
    <w:p w:rsidR="001C3D2A" w:rsidRPr="005B359B" w:rsidRDefault="001C3D2A" w:rsidP="008C1993">
      <w:pPr>
        <w:pStyle w:val="Prrafodelista"/>
        <w:spacing w:after="0" w:line="240" w:lineRule="auto"/>
        <w:jc w:val="both"/>
        <w:rPr>
          <w:rFonts w:ascii="Times New Roman" w:eastAsia="Times New Roman" w:hAnsi="Times New Roman" w:cs="Times New Roman"/>
          <w:sz w:val="24"/>
        </w:rPr>
      </w:pPr>
    </w:p>
    <w:p w:rsidR="0088303C" w:rsidRPr="005B359B" w:rsidRDefault="0088303C" w:rsidP="008C1993">
      <w:pPr>
        <w:pStyle w:val="Prrafodelista"/>
        <w:spacing w:after="0" w:line="240" w:lineRule="auto"/>
        <w:jc w:val="both"/>
        <w:rPr>
          <w:rFonts w:ascii="Times New Roman" w:eastAsia="Times New Roman" w:hAnsi="Times New Roman" w:cs="Times New Roman"/>
          <w:sz w:val="24"/>
        </w:rPr>
      </w:pPr>
    </w:p>
    <w:p w:rsidR="00EB274E" w:rsidRDefault="001D4192" w:rsidP="008C1993">
      <w:pPr>
        <w:pStyle w:val="Ttulo1"/>
        <w:numPr>
          <w:ilvl w:val="0"/>
          <w:numId w:val="3"/>
        </w:numPr>
        <w:spacing w:line="240" w:lineRule="auto"/>
        <w:rPr>
          <w:rFonts w:eastAsia="Times New Roman"/>
        </w:rPr>
      </w:pPr>
      <w:bookmarkStart w:id="7" w:name="_Toc18506460"/>
      <w:bookmarkStart w:id="8" w:name="_Toc25769069"/>
      <w:r>
        <w:rPr>
          <w:rFonts w:eastAsia="Times New Roman"/>
        </w:rPr>
        <w:t>¿CÓMO HEMOS TEJIDO NUESTRO PLAN DE VIDA?</w:t>
      </w:r>
      <w:bookmarkEnd w:id="7"/>
      <w:bookmarkEnd w:id="8"/>
    </w:p>
    <w:p w:rsidR="00EB274E" w:rsidRPr="00EB274E" w:rsidRDefault="00EB274E" w:rsidP="008C1993">
      <w:pPr>
        <w:spacing w:line="240" w:lineRule="auto"/>
        <w:rPr>
          <w:rFonts w:ascii="Times New Roman" w:hAnsi="Times New Roman" w:cs="Times New Roman"/>
          <w:b/>
          <w:sz w:val="24"/>
          <w:szCs w:val="24"/>
        </w:rPr>
      </w:pPr>
    </w:p>
    <w:p w:rsidR="00EB274E" w:rsidRDefault="00EB274E" w:rsidP="008C1993">
      <w:pPr>
        <w:pStyle w:val="Ttulo2"/>
        <w:spacing w:line="240" w:lineRule="auto"/>
      </w:pPr>
      <w:bookmarkStart w:id="9" w:name="_Toc18506461"/>
      <w:bookmarkStart w:id="10" w:name="_Toc25769070"/>
      <w:r w:rsidRPr="00EB274E">
        <w:t>Experiencias anteriores</w:t>
      </w:r>
      <w:bookmarkEnd w:id="9"/>
      <w:bookmarkEnd w:id="10"/>
    </w:p>
    <w:p w:rsidR="00EB274E" w:rsidRDefault="00EB274E" w:rsidP="008C1993">
      <w:pPr>
        <w:spacing w:after="0" w:line="240" w:lineRule="auto"/>
        <w:rPr>
          <w:rFonts w:ascii="Times New Roman" w:eastAsia="Times New Roman" w:hAnsi="Times New Roman" w:cs="Times New Roman"/>
          <w:b/>
          <w:sz w:val="24"/>
          <w:u w:val="single"/>
        </w:rPr>
      </w:pPr>
    </w:p>
    <w:p w:rsidR="002C7C25" w:rsidRPr="002C7C25" w:rsidRDefault="002C7C25" w:rsidP="008C1993">
      <w:pPr>
        <w:spacing w:after="0" w:line="240" w:lineRule="auto"/>
        <w:jc w:val="both"/>
        <w:rPr>
          <w:rFonts w:ascii="Times New Roman" w:eastAsia="Times New Roman" w:hAnsi="Times New Roman" w:cs="Times New Roman"/>
          <w:sz w:val="24"/>
        </w:rPr>
      </w:pPr>
      <w:r w:rsidRPr="002C7C25">
        <w:rPr>
          <w:rFonts w:ascii="Times New Roman" w:eastAsia="Times New Roman" w:hAnsi="Times New Roman" w:cs="Times New Roman"/>
          <w:sz w:val="24"/>
        </w:rPr>
        <w:t xml:space="preserve">En la construcción de la reseña histórica de la Comuna 2 del municipio de Pasto se identifica diferentes elementos que componen su contexto histórico, de esta manera, cabe mencionar que el barrio Aire Libre es considerado uno de los más antiguos de la ciudad, pues tiene aproximadamente 85 años de creación, mientras que la mayoría de casas tiene más de 42 años. Igualmente se tiene que al interior de la comuna se encuentra un lugar cultural que hace parte de su recorrido histórico, denominado Concha Acústica, </w:t>
      </w:r>
      <w:r w:rsidR="00996071">
        <w:rPr>
          <w:rFonts w:ascii="Times New Roman" w:eastAsia="Times New Roman" w:hAnsi="Times New Roman" w:cs="Times New Roman"/>
          <w:sz w:val="24"/>
        </w:rPr>
        <w:t xml:space="preserve">la cual </w:t>
      </w:r>
      <w:r w:rsidRPr="002C7C25">
        <w:rPr>
          <w:rFonts w:ascii="Times New Roman" w:eastAsia="Times New Roman" w:hAnsi="Times New Roman" w:cs="Times New Roman"/>
          <w:sz w:val="24"/>
        </w:rPr>
        <w:t>fue creada en el mandato del Presidente Rojas Pinilla.</w:t>
      </w:r>
    </w:p>
    <w:p w:rsidR="002C7C25" w:rsidRPr="002C7C25" w:rsidRDefault="002C7C25" w:rsidP="008C1993">
      <w:pPr>
        <w:spacing w:after="0" w:line="240" w:lineRule="auto"/>
        <w:jc w:val="both"/>
        <w:rPr>
          <w:rFonts w:ascii="Times New Roman" w:eastAsia="Times New Roman" w:hAnsi="Times New Roman" w:cs="Times New Roman"/>
          <w:sz w:val="24"/>
        </w:rPr>
      </w:pPr>
    </w:p>
    <w:p w:rsidR="002C7C25" w:rsidRDefault="002C7C25" w:rsidP="008C1993">
      <w:pPr>
        <w:spacing w:after="0" w:line="240" w:lineRule="auto"/>
        <w:jc w:val="both"/>
        <w:rPr>
          <w:rFonts w:ascii="Times New Roman" w:eastAsia="Times New Roman" w:hAnsi="Times New Roman" w:cs="Times New Roman"/>
          <w:sz w:val="24"/>
        </w:rPr>
      </w:pPr>
      <w:r w:rsidRPr="002C7C25">
        <w:rPr>
          <w:rFonts w:ascii="Times New Roman" w:eastAsia="Times New Roman" w:hAnsi="Times New Roman" w:cs="Times New Roman"/>
          <w:sz w:val="24"/>
        </w:rPr>
        <w:t xml:space="preserve">En los relatos de la comunidad se menciona que el barrio cuenta con vías que se encuentran pavimentadas desde hace 35 años, así también tiene un acueducto construido por la misma comunidad de manera artesanal, a través de mingas populares y  actividades realizadas por la </w:t>
      </w:r>
      <w:r>
        <w:rPr>
          <w:rFonts w:ascii="Times New Roman" w:eastAsia="Times New Roman" w:hAnsi="Times New Roman" w:cs="Times New Roman"/>
          <w:sz w:val="24"/>
        </w:rPr>
        <w:t>Junta de Acción Comunal (</w:t>
      </w:r>
      <w:r w:rsidRPr="002C7C25">
        <w:rPr>
          <w:rFonts w:ascii="Times New Roman" w:eastAsia="Times New Roman" w:hAnsi="Times New Roman" w:cs="Times New Roman"/>
          <w:sz w:val="24"/>
        </w:rPr>
        <w:t>JAC</w:t>
      </w:r>
      <w:r>
        <w:rPr>
          <w:rFonts w:ascii="Times New Roman" w:eastAsia="Times New Roman" w:hAnsi="Times New Roman" w:cs="Times New Roman"/>
          <w:sz w:val="24"/>
        </w:rPr>
        <w:t>)</w:t>
      </w:r>
      <w:r w:rsidRPr="002C7C25">
        <w:rPr>
          <w:rFonts w:ascii="Times New Roman" w:eastAsia="Times New Roman" w:hAnsi="Times New Roman" w:cs="Times New Roman"/>
          <w:sz w:val="24"/>
        </w:rPr>
        <w:t>. El barrio fue levantado de manera comunitaria desde 1976, intentado consolidar espacios adecuados de movilidad.</w:t>
      </w:r>
    </w:p>
    <w:p w:rsidR="002C7C25" w:rsidRPr="002C7C25" w:rsidRDefault="002C7C25" w:rsidP="008C1993">
      <w:pPr>
        <w:spacing w:after="0" w:line="240" w:lineRule="auto"/>
        <w:jc w:val="both"/>
        <w:rPr>
          <w:rFonts w:ascii="Times New Roman" w:eastAsia="Times New Roman" w:hAnsi="Times New Roman" w:cs="Times New Roman"/>
          <w:sz w:val="24"/>
        </w:rPr>
      </w:pPr>
    </w:p>
    <w:p w:rsidR="002C7C25" w:rsidRPr="002C7C25" w:rsidRDefault="002C7C25" w:rsidP="008C1993">
      <w:pPr>
        <w:spacing w:after="0" w:line="240" w:lineRule="auto"/>
        <w:jc w:val="both"/>
        <w:rPr>
          <w:rFonts w:ascii="Times New Roman" w:eastAsia="Times New Roman" w:hAnsi="Times New Roman" w:cs="Times New Roman"/>
          <w:sz w:val="24"/>
        </w:rPr>
      </w:pPr>
      <w:r w:rsidRPr="002C7C25">
        <w:rPr>
          <w:rFonts w:ascii="Times New Roman" w:eastAsia="Times New Roman" w:hAnsi="Times New Roman" w:cs="Times New Roman"/>
          <w:sz w:val="24"/>
        </w:rPr>
        <w:t xml:space="preserve">Por otro lado, se evidencia que en épocas anteriores existía un colegio llamado Santo Domingo en esta comuna, fundado para personas de bajos recursos del sector; sin embargo, fue suspendido por el inadecuado estado físico de la infraestructura y trasladado a instalaciones de la facultad de derecho de la Universidad de Nariño. Actualmente se lo conoce como el colegio del Liceo de la Universidad de Nariño. </w:t>
      </w:r>
    </w:p>
    <w:p w:rsidR="002C7C25" w:rsidRPr="002C7C25" w:rsidRDefault="002C7C25" w:rsidP="008C1993">
      <w:pPr>
        <w:spacing w:after="0" w:line="240" w:lineRule="auto"/>
        <w:jc w:val="both"/>
        <w:rPr>
          <w:rFonts w:ascii="Times New Roman" w:eastAsia="Times New Roman" w:hAnsi="Times New Roman" w:cs="Times New Roman"/>
          <w:sz w:val="24"/>
        </w:rPr>
      </w:pPr>
    </w:p>
    <w:p w:rsidR="00996071" w:rsidRDefault="002C7C25" w:rsidP="0099607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Plan de V</w:t>
      </w:r>
      <w:r w:rsidRPr="002C7C25">
        <w:rPr>
          <w:rFonts w:ascii="Times New Roman" w:eastAsia="Times New Roman" w:hAnsi="Times New Roman" w:cs="Times New Roman"/>
          <w:sz w:val="24"/>
        </w:rPr>
        <w:t>ida de la Comuna 2 del municipio de Pasto, denominado “Para alcanzar una calidad de vida sostenible”, fue formulado en el año 2006 y se caracteriza por p</w:t>
      </w:r>
      <w:r w:rsidR="00D96050">
        <w:rPr>
          <w:rFonts w:ascii="Times New Roman" w:eastAsia="Times New Roman" w:hAnsi="Times New Roman" w:cs="Times New Roman"/>
          <w:sz w:val="24"/>
        </w:rPr>
        <w:t>romover</w:t>
      </w:r>
      <w:r w:rsidRPr="002C7C25">
        <w:rPr>
          <w:rFonts w:ascii="Times New Roman" w:eastAsia="Times New Roman" w:hAnsi="Times New Roman" w:cs="Times New Roman"/>
          <w:sz w:val="24"/>
        </w:rPr>
        <w:t xml:space="preserve"> una amplia participación de sus habitantes, organizaciones sociales y líderes comunitarios. De esa manera, la visión colectiva evidencia el aporte de las Juntas Administradoras Locales (J.A.L), las Juntas de Acción Comunal (JAC), la vinculación y la comunidad, lo cual, propició el desarrollo de distintos proc</w:t>
      </w:r>
      <w:r>
        <w:rPr>
          <w:rFonts w:ascii="Times New Roman" w:eastAsia="Times New Roman" w:hAnsi="Times New Roman" w:cs="Times New Roman"/>
          <w:sz w:val="24"/>
        </w:rPr>
        <w:t xml:space="preserve">esos locales para forjar </w:t>
      </w:r>
      <w:r w:rsidR="00996071">
        <w:rPr>
          <w:rFonts w:ascii="Times New Roman" w:eastAsia="Times New Roman" w:hAnsi="Times New Roman" w:cs="Times New Roman"/>
          <w:sz w:val="24"/>
        </w:rPr>
        <w:t xml:space="preserve">un mayor progreso de la comuna </w:t>
      </w:r>
      <w:r w:rsidR="00996071" w:rsidRPr="00A2130C">
        <w:rPr>
          <w:rFonts w:ascii="Times New Roman" w:eastAsia="Times New Roman" w:hAnsi="Times New Roman" w:cs="Times New Roman"/>
          <w:color w:val="000000" w:themeColor="text1"/>
          <w:sz w:val="24"/>
          <w:szCs w:val="24"/>
        </w:rPr>
        <w:t>(Plan de Vida 2006 &amp; Apoyo al proyecto Resignificación de planes de vida comu</w:t>
      </w:r>
      <w:r w:rsidR="00996071">
        <w:rPr>
          <w:rFonts w:ascii="Times New Roman" w:eastAsia="Times New Roman" w:hAnsi="Times New Roman" w:cs="Times New Roman"/>
          <w:color w:val="000000" w:themeColor="text1"/>
          <w:sz w:val="24"/>
          <w:szCs w:val="24"/>
        </w:rPr>
        <w:t>nales y comunitarios 2017-2018)</w:t>
      </w:r>
      <w:r w:rsidR="00996071" w:rsidRPr="003502DA">
        <w:rPr>
          <w:rFonts w:ascii="Times New Roman" w:eastAsia="Times New Roman" w:hAnsi="Times New Roman" w:cs="Times New Roman"/>
          <w:color w:val="000000" w:themeColor="text1"/>
          <w:sz w:val="24"/>
        </w:rPr>
        <w:t>.</w:t>
      </w:r>
    </w:p>
    <w:p w:rsidR="002C7C25" w:rsidRPr="002C7C25" w:rsidRDefault="002C7C25" w:rsidP="008C1993">
      <w:pPr>
        <w:spacing w:after="0" w:line="240" w:lineRule="auto"/>
        <w:jc w:val="both"/>
        <w:rPr>
          <w:rFonts w:ascii="Times New Roman" w:eastAsia="Times New Roman" w:hAnsi="Times New Roman" w:cs="Times New Roman"/>
          <w:sz w:val="24"/>
        </w:rPr>
      </w:pPr>
    </w:p>
    <w:p w:rsidR="0088303C" w:rsidRDefault="0088303C" w:rsidP="008C1993">
      <w:pPr>
        <w:spacing w:after="0" w:line="240" w:lineRule="auto"/>
        <w:jc w:val="both"/>
        <w:rPr>
          <w:rFonts w:ascii="Times New Roman" w:eastAsia="Times New Roman" w:hAnsi="Times New Roman" w:cs="Times New Roman"/>
          <w:sz w:val="24"/>
        </w:rPr>
      </w:pPr>
    </w:p>
    <w:p w:rsidR="00EB274E" w:rsidRDefault="00D4626C" w:rsidP="008C1993">
      <w:pPr>
        <w:pStyle w:val="Ttulo2"/>
        <w:spacing w:line="240" w:lineRule="auto"/>
      </w:pPr>
      <w:bookmarkStart w:id="11" w:name="_Toc18506462"/>
      <w:bookmarkStart w:id="12" w:name="_Toc25769071"/>
      <w:r>
        <w:lastRenderedPageBreak/>
        <w:t>Retroalimentación del P</w:t>
      </w:r>
      <w:r w:rsidR="00947059">
        <w:t xml:space="preserve">lan </w:t>
      </w:r>
      <w:r>
        <w:t>de V</w:t>
      </w:r>
      <w:r w:rsidR="00EB274E">
        <w:t>ida para la paz y el buen vivir</w:t>
      </w:r>
      <w:bookmarkEnd w:id="11"/>
      <w:bookmarkEnd w:id="12"/>
    </w:p>
    <w:p w:rsidR="008C1993" w:rsidRDefault="008C1993" w:rsidP="008C1993">
      <w:pPr>
        <w:spacing w:line="240" w:lineRule="auto"/>
      </w:pPr>
    </w:p>
    <w:p w:rsidR="008C1993" w:rsidRPr="00711D4C" w:rsidRDefault="008C1993" w:rsidP="008C1993">
      <w:pPr>
        <w:spacing w:after="0" w:line="240" w:lineRule="auto"/>
        <w:jc w:val="both"/>
        <w:rPr>
          <w:rFonts w:ascii="Times New Roman" w:eastAsia="Times New Roman" w:hAnsi="Times New Roman" w:cs="Times New Roman"/>
          <w:color w:val="000000" w:themeColor="text1"/>
          <w:sz w:val="24"/>
          <w:shd w:val="clear" w:color="auto" w:fill="FFFFFF"/>
        </w:rPr>
      </w:pPr>
      <w:r w:rsidRPr="00711D4C">
        <w:rPr>
          <w:rFonts w:ascii="Times New Roman" w:eastAsia="Times New Roman" w:hAnsi="Times New Roman" w:cs="Times New Roman"/>
          <w:color w:val="000000" w:themeColor="text1"/>
          <w:sz w:val="24"/>
          <w:shd w:val="clear" w:color="auto" w:fill="FFFFFF"/>
        </w:rPr>
        <w:t xml:space="preserve">Hoy por hoy, la Comuna </w:t>
      </w:r>
      <w:r>
        <w:rPr>
          <w:rFonts w:ascii="Times New Roman" w:eastAsia="Times New Roman" w:hAnsi="Times New Roman" w:cs="Times New Roman"/>
          <w:color w:val="000000" w:themeColor="text1"/>
          <w:sz w:val="24"/>
          <w:shd w:val="clear" w:color="auto" w:fill="FFFFFF"/>
        </w:rPr>
        <w:t>2</w:t>
      </w:r>
      <w:r w:rsidRPr="00711D4C">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 fortaleciendo su </w:t>
      </w:r>
      <w:r>
        <w:rPr>
          <w:rFonts w:ascii="Times New Roman" w:eastAsia="Times New Roman" w:hAnsi="Times New Roman" w:cs="Times New Roman"/>
          <w:color w:val="000000" w:themeColor="text1"/>
          <w:sz w:val="24"/>
          <w:shd w:val="clear" w:color="auto" w:fill="FFFFFF"/>
        </w:rPr>
        <w:t xml:space="preserve">Plan de Vida, en el marco del </w:t>
      </w:r>
      <w:r w:rsidRPr="00711D4C">
        <w:rPr>
          <w:rFonts w:ascii="Times New Roman" w:eastAsia="Times New Roman" w:hAnsi="Times New Roman" w:cs="Times New Roman"/>
          <w:color w:val="000000" w:themeColor="text1"/>
          <w:sz w:val="24"/>
          <w:shd w:val="clear" w:color="auto" w:fill="FFFFFF"/>
        </w:rPr>
        <w:t xml:space="preserve">proceso de participación ciudadana para la resignificación de planes de vida comunales y comunitarios en el municipio de Pasto. </w:t>
      </w:r>
    </w:p>
    <w:p w:rsidR="008C1993" w:rsidRPr="00711D4C" w:rsidRDefault="008C1993" w:rsidP="008C1993">
      <w:pPr>
        <w:spacing w:after="0" w:line="240" w:lineRule="auto"/>
        <w:jc w:val="both"/>
        <w:rPr>
          <w:rFonts w:ascii="Times New Roman" w:eastAsia="Times New Roman" w:hAnsi="Times New Roman" w:cs="Times New Roman"/>
          <w:color w:val="000000" w:themeColor="text1"/>
          <w:sz w:val="24"/>
          <w:shd w:val="clear" w:color="auto" w:fill="FFFFFF"/>
        </w:rPr>
      </w:pPr>
    </w:p>
    <w:p w:rsidR="008C1993" w:rsidRDefault="008C1993" w:rsidP="008C1993">
      <w:pPr>
        <w:spacing w:after="0" w:line="240" w:lineRule="auto"/>
        <w:jc w:val="both"/>
        <w:rPr>
          <w:rFonts w:ascii="Times New Roman" w:eastAsia="Times New Roman" w:hAnsi="Times New Roman" w:cs="Times New Roman"/>
          <w:color w:val="000000" w:themeColor="text1"/>
          <w:sz w:val="24"/>
          <w:shd w:val="clear" w:color="auto" w:fill="FFFFFF"/>
        </w:rPr>
      </w:pPr>
      <w:r w:rsidRPr="00711D4C">
        <w:rPr>
          <w:rFonts w:ascii="Times New Roman" w:eastAsia="Times New Roman" w:hAnsi="Times New Roman" w:cs="Times New Roman"/>
          <w:color w:val="000000" w:themeColor="text1"/>
          <w:sz w:val="24"/>
          <w:shd w:val="clear" w:color="auto" w:fill="FFFFFF"/>
        </w:rPr>
        <w:t xml:space="preserve">En primera instancia, 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 y el desarrollo del </w:t>
      </w:r>
      <w:r>
        <w:rPr>
          <w:rFonts w:ascii="Times New Roman" w:eastAsia="Times New Roman" w:hAnsi="Times New Roman" w:cs="Times New Roman"/>
          <w:color w:val="000000" w:themeColor="text1"/>
          <w:sz w:val="24"/>
          <w:shd w:val="clear" w:color="auto" w:fill="FFFFFF"/>
        </w:rPr>
        <w:t>m</w:t>
      </w:r>
      <w:r w:rsidR="00D96050">
        <w:rPr>
          <w:rFonts w:ascii="Times New Roman" w:eastAsia="Times New Roman" w:hAnsi="Times New Roman" w:cs="Times New Roman"/>
          <w:color w:val="000000" w:themeColor="text1"/>
          <w:sz w:val="24"/>
          <w:shd w:val="clear" w:color="auto" w:fill="FFFFFF"/>
        </w:rPr>
        <w:t>ismo Plan de Vida de la Comuna</w:t>
      </w:r>
      <w:r>
        <w:rPr>
          <w:rFonts w:ascii="Times New Roman" w:eastAsia="Times New Roman" w:hAnsi="Times New Roman" w:cs="Times New Roman"/>
          <w:color w:val="000000" w:themeColor="text1"/>
          <w:sz w:val="24"/>
          <w:shd w:val="clear" w:color="auto" w:fill="FFFFFF"/>
        </w:rPr>
        <w:t>.</w:t>
      </w:r>
    </w:p>
    <w:p w:rsidR="00D96050" w:rsidRDefault="00D96050" w:rsidP="008C1993">
      <w:pPr>
        <w:spacing w:after="0" w:line="240" w:lineRule="auto"/>
        <w:jc w:val="both"/>
        <w:rPr>
          <w:rFonts w:ascii="Times New Roman" w:eastAsia="Times New Roman" w:hAnsi="Times New Roman" w:cs="Times New Roman"/>
          <w:color w:val="000000" w:themeColor="text1"/>
          <w:sz w:val="24"/>
          <w:shd w:val="clear" w:color="auto" w:fill="FFFFFF"/>
        </w:rPr>
      </w:pPr>
    </w:p>
    <w:p w:rsidR="008C1993" w:rsidRPr="00711D4C" w:rsidRDefault="008C1993" w:rsidP="008C1993">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8C1993" w:rsidP="00D96050">
      <w:pPr>
        <w:spacing w:after="0" w:line="240" w:lineRule="auto"/>
        <w:jc w:val="both"/>
        <w:rPr>
          <w:rFonts w:ascii="Times New Roman" w:eastAsia="Times New Roman" w:hAnsi="Times New Roman" w:cs="Times New Roman"/>
          <w:color w:val="000000" w:themeColor="text1"/>
          <w:sz w:val="24"/>
          <w:shd w:val="clear" w:color="auto" w:fill="FFFFFF"/>
        </w:rPr>
      </w:pPr>
      <w:r w:rsidRPr="00711D4C">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 la Comuna </w:t>
      </w:r>
      <w:r>
        <w:rPr>
          <w:rFonts w:ascii="Times New Roman" w:eastAsia="Times New Roman" w:hAnsi="Times New Roman" w:cs="Times New Roman"/>
          <w:color w:val="000000" w:themeColor="text1"/>
          <w:sz w:val="24"/>
          <w:shd w:val="clear" w:color="auto" w:fill="FFFFFF"/>
        </w:rPr>
        <w:t>2</w:t>
      </w:r>
      <w:r w:rsidRPr="00711D4C">
        <w:rPr>
          <w:rFonts w:ascii="Times New Roman" w:eastAsia="Times New Roman" w:hAnsi="Times New Roman" w:cs="Times New Roman"/>
          <w:color w:val="000000" w:themeColor="text1"/>
          <w:sz w:val="24"/>
          <w:shd w:val="clear" w:color="auto" w:fill="FFFFFF"/>
        </w:rPr>
        <w:t xml:space="preserve">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w:t>
      </w:r>
      <w:r>
        <w:rPr>
          <w:rFonts w:ascii="Times New Roman" w:eastAsia="Times New Roman" w:hAnsi="Times New Roman" w:cs="Times New Roman"/>
          <w:color w:val="000000" w:themeColor="text1"/>
          <w:sz w:val="24"/>
          <w:shd w:val="clear" w:color="auto" w:fill="FFFFFF"/>
        </w:rPr>
        <w:t xml:space="preserve">ta de sueños de futuro </w:t>
      </w:r>
      <w:r w:rsidR="00D96050">
        <w:rPr>
          <w:rFonts w:ascii="Times New Roman" w:eastAsia="Times New Roman" w:hAnsi="Times New Roman" w:cs="Times New Roman"/>
          <w:color w:val="000000" w:themeColor="text1"/>
          <w:sz w:val="24"/>
          <w:shd w:val="clear" w:color="auto" w:fill="FFFFFF"/>
        </w:rPr>
        <w:t>(Figura 1).</w:t>
      </w:r>
    </w:p>
    <w:p w:rsidR="008C1993" w:rsidRDefault="008C1993" w:rsidP="008C1993">
      <w:pPr>
        <w:spacing w:after="0" w:line="240" w:lineRule="auto"/>
        <w:jc w:val="both"/>
        <w:rPr>
          <w:rFonts w:ascii="Times New Roman" w:eastAsia="Times New Roman" w:hAnsi="Times New Roman" w:cs="Times New Roman"/>
          <w:color w:val="000000" w:themeColor="text1"/>
          <w:sz w:val="24"/>
          <w:shd w:val="clear" w:color="auto" w:fill="FFFFFF"/>
        </w:rPr>
      </w:pPr>
    </w:p>
    <w:p w:rsidR="008C1993" w:rsidRPr="003502DA" w:rsidRDefault="008C1993" w:rsidP="008C1993">
      <w:pPr>
        <w:spacing w:after="0" w:line="240" w:lineRule="auto"/>
        <w:jc w:val="both"/>
        <w:rPr>
          <w:rFonts w:ascii="Times New Roman" w:eastAsia="Times New Roman" w:hAnsi="Times New Roman" w:cs="Times New Roman"/>
          <w:color w:val="000000" w:themeColor="text1"/>
          <w:sz w:val="24"/>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r>
        <w:rPr>
          <w:rFonts w:ascii="Times New Roman" w:eastAsia="Times New Roman" w:hAnsi="Times New Roman" w:cs="Times New Roman"/>
          <w:noProof/>
          <w:color w:val="000000" w:themeColor="text1"/>
          <w:sz w:val="24"/>
          <w:shd w:val="clear" w:color="auto" w:fill="FFFFFF"/>
          <w:lang w:val="es-CO" w:eastAsia="es-CO"/>
        </w:rPr>
        <w:drawing>
          <wp:anchor distT="0" distB="0" distL="114300" distR="114300" simplePos="0" relativeHeight="251645952" behindDoc="1" locked="0" layoutInCell="1" allowOverlap="1" wp14:anchorId="453D3BD5" wp14:editId="592D3138">
            <wp:simplePos x="0" y="0"/>
            <wp:positionH relativeFrom="column">
              <wp:posOffset>3019425</wp:posOffset>
            </wp:positionH>
            <wp:positionV relativeFrom="paragraph">
              <wp:posOffset>19050</wp:posOffset>
            </wp:positionV>
            <wp:extent cx="2581275" cy="25057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5057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themeColor="text1"/>
          <w:sz w:val="24"/>
          <w:shd w:val="clear" w:color="auto" w:fill="FFFFFF"/>
          <w:lang w:val="es-CO" w:eastAsia="es-CO"/>
        </w:rPr>
        <w:drawing>
          <wp:anchor distT="0" distB="0" distL="114300" distR="114300" simplePos="0" relativeHeight="251642880" behindDoc="1" locked="0" layoutInCell="1" allowOverlap="1" wp14:anchorId="35C61F31" wp14:editId="0CA75938">
            <wp:simplePos x="0" y="0"/>
            <wp:positionH relativeFrom="column">
              <wp:posOffset>200025</wp:posOffset>
            </wp:positionH>
            <wp:positionV relativeFrom="paragraph">
              <wp:posOffset>20955</wp:posOffset>
            </wp:positionV>
            <wp:extent cx="2714625" cy="25057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2505710"/>
                    </a:xfrm>
                    <a:prstGeom prst="rect">
                      <a:avLst/>
                    </a:prstGeom>
                    <a:noFill/>
                  </pic:spPr>
                </pic:pic>
              </a:graphicData>
            </a:graphic>
            <wp14:sizeRelH relativeFrom="page">
              <wp14:pctWidth>0</wp14:pctWidth>
            </wp14:sizeRelH>
            <wp14:sizeRelV relativeFrom="page">
              <wp14:pctHeight>0</wp14:pctHeight>
            </wp14:sizeRelV>
          </wp:anchor>
        </w:drawing>
      </w: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Pr="00711D4C" w:rsidRDefault="00D96050" w:rsidP="00D96050">
      <w:pPr>
        <w:spacing w:after="0" w:line="240" w:lineRule="auto"/>
        <w:jc w:val="both"/>
        <w:rPr>
          <w:rFonts w:ascii="Times New Roman" w:eastAsia="Times New Roman" w:hAnsi="Times New Roman" w:cs="Times New Roman"/>
          <w:color w:val="000000" w:themeColor="text1"/>
          <w:sz w:val="24"/>
          <w:shd w:val="clear" w:color="auto" w:fill="FFFFFF"/>
        </w:rPr>
      </w:pPr>
    </w:p>
    <w:p w:rsidR="00D96050" w:rsidRDefault="00D96050" w:rsidP="00D96050">
      <w:pPr>
        <w:pStyle w:val="Descripcin"/>
        <w:jc w:val="both"/>
        <w:rPr>
          <w:rFonts w:ascii="Times New Roman" w:hAnsi="Times New Roman" w:cs="Times New Roman"/>
          <w:color w:val="000000" w:themeColor="text1"/>
          <w:sz w:val="20"/>
          <w:szCs w:val="20"/>
        </w:rPr>
      </w:pPr>
    </w:p>
    <w:p w:rsidR="00D96050" w:rsidRPr="0090372A" w:rsidRDefault="00D96050" w:rsidP="00D96050">
      <w:pPr>
        <w:pStyle w:val="Descripcin"/>
        <w:jc w:val="both"/>
        <w:rPr>
          <w:rFonts w:ascii="Times New Roman" w:hAnsi="Times New Roman" w:cs="Times New Roman"/>
          <w:color w:val="000000" w:themeColor="text1"/>
          <w:sz w:val="20"/>
          <w:szCs w:val="20"/>
        </w:rPr>
      </w:pPr>
      <w:bookmarkStart w:id="13" w:name="_Toc25769125"/>
      <w:r w:rsidRPr="0090372A">
        <w:rPr>
          <w:rFonts w:ascii="Times New Roman" w:hAnsi="Times New Roman" w:cs="Times New Roman"/>
          <w:color w:val="000000" w:themeColor="text1"/>
          <w:sz w:val="20"/>
          <w:szCs w:val="20"/>
        </w:rPr>
        <w:t xml:space="preserve">Figura </w:t>
      </w:r>
      <w:r w:rsidRPr="0090372A">
        <w:rPr>
          <w:rFonts w:ascii="Times New Roman" w:hAnsi="Times New Roman" w:cs="Times New Roman"/>
          <w:color w:val="000000" w:themeColor="text1"/>
          <w:sz w:val="20"/>
          <w:szCs w:val="20"/>
        </w:rPr>
        <w:fldChar w:fldCharType="begin"/>
      </w:r>
      <w:r w:rsidRPr="0090372A">
        <w:rPr>
          <w:rFonts w:ascii="Times New Roman" w:hAnsi="Times New Roman" w:cs="Times New Roman"/>
          <w:color w:val="000000" w:themeColor="text1"/>
          <w:sz w:val="20"/>
          <w:szCs w:val="20"/>
        </w:rPr>
        <w:instrText xml:space="preserve"> SEQ Figura \* ARABIC </w:instrText>
      </w:r>
      <w:r w:rsidRPr="0090372A">
        <w:rPr>
          <w:rFonts w:ascii="Times New Roman" w:hAnsi="Times New Roman" w:cs="Times New Roman"/>
          <w:color w:val="000000" w:themeColor="text1"/>
          <w:sz w:val="20"/>
          <w:szCs w:val="20"/>
        </w:rPr>
        <w:fldChar w:fldCharType="separate"/>
      </w:r>
      <w:r w:rsidR="00040239">
        <w:rPr>
          <w:rFonts w:ascii="Times New Roman" w:hAnsi="Times New Roman" w:cs="Times New Roman"/>
          <w:noProof/>
          <w:color w:val="000000" w:themeColor="text1"/>
          <w:sz w:val="20"/>
          <w:szCs w:val="20"/>
        </w:rPr>
        <w:t>1</w:t>
      </w:r>
      <w:r w:rsidRPr="0090372A">
        <w:rPr>
          <w:rFonts w:ascii="Times New Roman" w:hAnsi="Times New Roman" w:cs="Times New Roman"/>
          <w:color w:val="000000" w:themeColor="text1"/>
          <w:sz w:val="20"/>
          <w:szCs w:val="20"/>
        </w:rPr>
        <w:fldChar w:fldCharType="end"/>
      </w:r>
      <w:r w:rsidRPr="0090372A">
        <w:rPr>
          <w:rFonts w:ascii="Times New Roman" w:hAnsi="Times New Roman" w:cs="Times New Roman"/>
          <w:color w:val="000000" w:themeColor="text1"/>
          <w:sz w:val="20"/>
          <w:szCs w:val="20"/>
        </w:rPr>
        <w:t xml:space="preserve">. </w:t>
      </w:r>
      <w:r>
        <w:rPr>
          <w:rFonts w:ascii="Times New Roman" w:hAnsi="Times New Roman" w:cs="Times New Roman"/>
          <w:i w:val="0"/>
          <w:color w:val="000000" w:themeColor="text1"/>
          <w:sz w:val="20"/>
          <w:szCs w:val="20"/>
        </w:rPr>
        <w:t>Mingas de pensamiento en la Comuna 2</w:t>
      </w:r>
      <w:r w:rsidRPr="0090372A">
        <w:rPr>
          <w:rFonts w:ascii="Times New Roman" w:hAnsi="Times New Roman" w:cs="Times New Roman"/>
          <w:i w:val="0"/>
          <w:color w:val="000000" w:themeColor="text1"/>
          <w:sz w:val="20"/>
          <w:szCs w:val="20"/>
        </w:rPr>
        <w:t>,</w:t>
      </w:r>
      <w:r>
        <w:rPr>
          <w:rFonts w:ascii="Times New Roman" w:hAnsi="Times New Roman" w:cs="Times New Roman"/>
          <w:i w:val="0"/>
          <w:color w:val="000000" w:themeColor="text1"/>
          <w:sz w:val="20"/>
          <w:szCs w:val="20"/>
        </w:rPr>
        <w:t xml:space="preserve"> </w:t>
      </w:r>
      <w:r w:rsidRPr="0090372A">
        <w:rPr>
          <w:rFonts w:ascii="Times New Roman" w:hAnsi="Times New Roman" w:cs="Times New Roman"/>
          <w:i w:val="0"/>
          <w:color w:val="000000" w:themeColor="text1"/>
          <w:sz w:val="20"/>
          <w:szCs w:val="20"/>
        </w:rPr>
        <w:t>en el marco del Convenio Interinstitucional Universidad Mariana y Alcaldía Municipal de Pasto, 2017</w:t>
      </w:r>
      <w:bookmarkEnd w:id="13"/>
    </w:p>
    <w:p w:rsidR="008C1993" w:rsidRDefault="00D96050" w:rsidP="008C1993">
      <w:pPr>
        <w:spacing w:line="240" w:lineRule="auto"/>
        <w:rPr>
          <w:rFonts w:ascii="Times New Roman" w:hAnsi="Times New Roman" w:cs="Times New Roman"/>
          <w:sz w:val="20"/>
          <w:szCs w:val="20"/>
        </w:rPr>
      </w:pPr>
      <w:r w:rsidRPr="00F874C4">
        <w:rPr>
          <w:rFonts w:ascii="Times New Roman" w:hAnsi="Times New Roman" w:cs="Times New Roman"/>
          <w:sz w:val="20"/>
          <w:szCs w:val="20"/>
        </w:rPr>
        <w:t>Foto</w:t>
      </w:r>
      <w:r>
        <w:rPr>
          <w:rFonts w:ascii="Times New Roman" w:hAnsi="Times New Roman" w:cs="Times New Roman"/>
          <w:sz w:val="20"/>
          <w:szCs w:val="20"/>
        </w:rPr>
        <w:t>s</w:t>
      </w:r>
      <w:r w:rsidRPr="00F874C4">
        <w:rPr>
          <w:rFonts w:ascii="Times New Roman" w:hAnsi="Times New Roman" w:cs="Times New Roman"/>
          <w:sz w:val="20"/>
          <w:szCs w:val="20"/>
        </w:rPr>
        <w:t xml:space="preserve">: </w:t>
      </w:r>
      <w:r>
        <w:rPr>
          <w:rFonts w:ascii="Times New Roman" w:hAnsi="Times New Roman" w:cs="Times New Roman"/>
          <w:color w:val="000000"/>
          <w:sz w:val="20"/>
          <w:szCs w:val="20"/>
        </w:rPr>
        <w:t>Ángela Santacruz</w:t>
      </w:r>
    </w:p>
    <w:p w:rsidR="003C0604" w:rsidRDefault="003C0604" w:rsidP="008C1993">
      <w:pPr>
        <w:spacing w:after="0" w:line="240" w:lineRule="auto"/>
        <w:jc w:val="both"/>
        <w:rPr>
          <w:rFonts w:ascii="Times New Roman" w:hAnsi="Times New Roman" w:cs="Times New Roman"/>
          <w:sz w:val="20"/>
          <w:szCs w:val="20"/>
        </w:rPr>
      </w:pPr>
    </w:p>
    <w:p w:rsidR="008C1993" w:rsidRDefault="008C1993" w:rsidP="008C1993">
      <w:pPr>
        <w:spacing w:after="0" w:line="240" w:lineRule="auto"/>
        <w:jc w:val="both"/>
        <w:rPr>
          <w:rFonts w:ascii="Times New Roman" w:eastAsia="Times New Roman" w:hAnsi="Times New Roman" w:cs="Times New Roman"/>
          <w:color w:val="000000" w:themeColor="text1"/>
          <w:sz w:val="24"/>
        </w:rPr>
      </w:pPr>
      <w:r w:rsidRPr="00711D4C">
        <w:rPr>
          <w:rFonts w:ascii="Times New Roman" w:eastAsia="Times New Roman" w:hAnsi="Times New Roman" w:cs="Times New Roman"/>
          <w:color w:val="000000" w:themeColor="text1"/>
          <w:sz w:val="24"/>
        </w:rPr>
        <w:lastRenderedPageBreak/>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8C1993" w:rsidRDefault="008C1993" w:rsidP="008C1993">
      <w:pPr>
        <w:spacing w:after="0" w:line="240" w:lineRule="auto"/>
        <w:jc w:val="both"/>
        <w:rPr>
          <w:rFonts w:ascii="Times New Roman" w:eastAsia="Times New Roman" w:hAnsi="Times New Roman" w:cs="Times New Roman"/>
          <w:color w:val="000000" w:themeColor="text1"/>
          <w:sz w:val="24"/>
        </w:rPr>
      </w:pPr>
    </w:p>
    <w:p w:rsidR="008C1993" w:rsidRPr="003502DA" w:rsidRDefault="008C1993" w:rsidP="008C1993">
      <w:pPr>
        <w:spacing w:after="0" w:line="240" w:lineRule="auto"/>
        <w:jc w:val="both"/>
        <w:rPr>
          <w:rFonts w:ascii="Times New Roman" w:eastAsia="Times New Roman" w:hAnsi="Times New Roman" w:cs="Times New Roman"/>
          <w:color w:val="000000" w:themeColor="text1"/>
          <w:sz w:val="24"/>
        </w:rPr>
      </w:pPr>
      <w:r w:rsidRPr="003502DA">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w:t>
      </w:r>
      <w:r>
        <w:rPr>
          <w:rFonts w:ascii="Times New Roman" w:eastAsia="Times New Roman" w:hAnsi="Times New Roman" w:cs="Times New Roman"/>
          <w:color w:val="000000" w:themeColor="text1"/>
          <w:sz w:val="24"/>
        </w:rPr>
        <w:t xml:space="preserve"> social y ambiental, de igual manera</w:t>
      </w:r>
      <w:r w:rsidRPr="003502DA">
        <w:rPr>
          <w:rFonts w:ascii="Times New Roman" w:eastAsia="Times New Roman" w:hAnsi="Times New Roman" w:cs="Times New Roman"/>
          <w:color w:val="000000" w:themeColor="text1"/>
          <w:sz w:val="24"/>
        </w:rPr>
        <w:t>, con la construcción de la paz desde las comunidades y distintos territorios en nuestra Colombia.</w:t>
      </w:r>
    </w:p>
    <w:p w:rsidR="008C1993" w:rsidRPr="008C1993" w:rsidRDefault="008C1993" w:rsidP="008C1993">
      <w:pPr>
        <w:spacing w:line="240" w:lineRule="auto"/>
      </w:pPr>
    </w:p>
    <w:p w:rsidR="00EB274E" w:rsidRDefault="00EB274E" w:rsidP="008C1993">
      <w:pPr>
        <w:spacing w:after="0" w:line="240" w:lineRule="auto"/>
        <w:rPr>
          <w:rFonts w:ascii="Times New Roman" w:eastAsia="Times New Roman" w:hAnsi="Times New Roman" w:cs="Times New Roman"/>
          <w:b/>
          <w:sz w:val="24"/>
          <w:u w:val="single"/>
        </w:rPr>
      </w:pPr>
    </w:p>
    <w:p w:rsidR="00437BC6" w:rsidRDefault="007B383E" w:rsidP="008C1993">
      <w:pPr>
        <w:pStyle w:val="Ttulo1"/>
        <w:numPr>
          <w:ilvl w:val="0"/>
          <w:numId w:val="3"/>
        </w:numPr>
        <w:spacing w:line="240" w:lineRule="auto"/>
        <w:rPr>
          <w:rFonts w:eastAsia="Times New Roman"/>
        </w:rPr>
      </w:pPr>
      <w:bookmarkStart w:id="14" w:name="_Toc18506463"/>
      <w:bookmarkStart w:id="15" w:name="_Toc25769072"/>
      <w:r>
        <w:rPr>
          <w:rFonts w:eastAsia="Times New Roman"/>
        </w:rPr>
        <w:t>¿QUIÉNES SOMOS?</w:t>
      </w:r>
      <w:bookmarkEnd w:id="14"/>
      <w:bookmarkEnd w:id="15"/>
    </w:p>
    <w:p w:rsidR="00437BC6" w:rsidRDefault="00437BC6" w:rsidP="008C1993">
      <w:pPr>
        <w:spacing w:line="240" w:lineRule="auto"/>
        <w:rPr>
          <w:rFonts w:eastAsia="Times New Roman"/>
        </w:rPr>
      </w:pPr>
    </w:p>
    <w:p w:rsidR="00FA7CE1" w:rsidRPr="00DB6549" w:rsidRDefault="007B383E" w:rsidP="008C1993">
      <w:pPr>
        <w:pStyle w:val="Ttulo2"/>
        <w:spacing w:line="240" w:lineRule="auto"/>
      </w:pPr>
      <w:bookmarkStart w:id="16" w:name="_Toc18506464"/>
      <w:bookmarkStart w:id="17" w:name="_Toc25769073"/>
      <w:r>
        <w:t>Ubicación g</w:t>
      </w:r>
      <w:r w:rsidR="00047A93" w:rsidRPr="00DB6549">
        <w:t>eográfica</w:t>
      </w:r>
      <w:bookmarkEnd w:id="16"/>
      <w:bookmarkEnd w:id="17"/>
    </w:p>
    <w:p w:rsidR="00FA7CE1" w:rsidRDefault="00FA7CE1" w:rsidP="008C1993">
      <w:pPr>
        <w:spacing w:after="0" w:line="240" w:lineRule="auto"/>
        <w:jc w:val="both"/>
        <w:rPr>
          <w:rFonts w:ascii="Times New Roman" w:eastAsia="Times New Roman" w:hAnsi="Times New Roman" w:cs="Times New Roman"/>
          <w:b/>
          <w:i/>
          <w:sz w:val="24"/>
        </w:rPr>
      </w:pPr>
    </w:p>
    <w:p w:rsidR="008E3912" w:rsidRDefault="002C7C25" w:rsidP="008C1993">
      <w:pPr>
        <w:spacing w:after="0" w:line="240" w:lineRule="auto"/>
        <w:jc w:val="both"/>
        <w:rPr>
          <w:rFonts w:ascii="Times New Roman" w:eastAsia="Times New Roman" w:hAnsi="Times New Roman" w:cs="Times New Roman"/>
          <w:color w:val="000000" w:themeColor="text1"/>
          <w:sz w:val="24"/>
        </w:rPr>
      </w:pPr>
      <w:r w:rsidRPr="002C7C25">
        <w:rPr>
          <w:rFonts w:ascii="Times New Roman" w:eastAsia="Times New Roman" w:hAnsi="Times New Roman" w:cs="Times New Roman"/>
          <w:color w:val="000000" w:themeColor="text1"/>
          <w:sz w:val="24"/>
        </w:rPr>
        <w:t>La Comuna 2 se encuentra ubicada en el ce</w:t>
      </w:r>
      <w:r>
        <w:rPr>
          <w:rFonts w:ascii="Times New Roman" w:eastAsia="Times New Roman" w:hAnsi="Times New Roman" w:cs="Times New Roman"/>
          <w:color w:val="000000" w:themeColor="text1"/>
          <w:sz w:val="24"/>
        </w:rPr>
        <w:t xml:space="preserve">ntro de Pasto, desde Carrera 19, </w:t>
      </w:r>
      <w:r w:rsidR="001F493A">
        <w:rPr>
          <w:rFonts w:ascii="Times New Roman" w:eastAsia="Times New Roman" w:hAnsi="Times New Roman" w:cs="Times New Roman"/>
          <w:color w:val="000000" w:themeColor="text1"/>
          <w:sz w:val="24"/>
        </w:rPr>
        <w:t xml:space="preserve">Río Pasto Carrera 7 </w:t>
      </w:r>
      <w:r w:rsidRPr="002C7C25">
        <w:rPr>
          <w:rFonts w:ascii="Times New Roman" w:eastAsia="Times New Roman" w:hAnsi="Times New Roman" w:cs="Times New Roman"/>
          <w:color w:val="000000" w:themeColor="text1"/>
          <w:sz w:val="24"/>
        </w:rPr>
        <w:t xml:space="preserve">Calle 21 Glorieta Carrera 9 Avenida Panamericana Carrera 22B Calle 12, hasta la Carrera 7 Calle 21 Calle 11 Carrera 9ª Glorieta Avenida Panamericana </w:t>
      </w:r>
      <w:proofErr w:type="spellStart"/>
      <w:r w:rsidRPr="002C7C25">
        <w:rPr>
          <w:rFonts w:ascii="Times New Roman" w:eastAsia="Times New Roman" w:hAnsi="Times New Roman" w:cs="Times New Roman"/>
          <w:color w:val="000000" w:themeColor="text1"/>
          <w:sz w:val="24"/>
        </w:rPr>
        <w:t>Cra</w:t>
      </w:r>
      <w:proofErr w:type="spellEnd"/>
      <w:r w:rsidRPr="002C7C25">
        <w:rPr>
          <w:rFonts w:ascii="Times New Roman" w:eastAsia="Times New Roman" w:hAnsi="Times New Roman" w:cs="Times New Roman"/>
          <w:color w:val="000000" w:themeColor="text1"/>
          <w:sz w:val="24"/>
        </w:rPr>
        <w:t>. 22B Ave</w:t>
      </w:r>
      <w:r w:rsidR="001F493A">
        <w:rPr>
          <w:rFonts w:ascii="Times New Roman" w:eastAsia="Times New Roman" w:hAnsi="Times New Roman" w:cs="Times New Roman"/>
          <w:color w:val="000000" w:themeColor="text1"/>
          <w:sz w:val="24"/>
        </w:rPr>
        <w:t>nida Boyacá Avenida Las Américas</w:t>
      </w:r>
      <w:r w:rsidRPr="002C7C25">
        <w:rPr>
          <w:rFonts w:ascii="Times New Roman" w:eastAsia="Times New Roman" w:hAnsi="Times New Roman" w:cs="Times New Roman"/>
          <w:color w:val="000000" w:themeColor="text1"/>
          <w:sz w:val="24"/>
        </w:rPr>
        <w:t>.</w:t>
      </w:r>
    </w:p>
    <w:p w:rsidR="002C7C25" w:rsidRPr="008E3912" w:rsidRDefault="002C7C25" w:rsidP="008C1993">
      <w:pPr>
        <w:spacing w:after="0" w:line="240" w:lineRule="auto"/>
        <w:jc w:val="both"/>
        <w:rPr>
          <w:rFonts w:ascii="Times New Roman" w:hAnsi="Times New Roman"/>
          <w:sz w:val="24"/>
        </w:rPr>
      </w:pPr>
    </w:p>
    <w:p w:rsidR="00437BC6" w:rsidRPr="008E3912" w:rsidRDefault="00437BC6" w:rsidP="008C1993">
      <w:pPr>
        <w:pStyle w:val="Ttulo2"/>
        <w:spacing w:line="240" w:lineRule="auto"/>
      </w:pPr>
      <w:bookmarkStart w:id="18" w:name="_Toc18506465"/>
      <w:bookmarkStart w:id="19" w:name="_Toc25769074"/>
      <w:r w:rsidRPr="008E3912">
        <w:t>Población</w:t>
      </w:r>
      <w:bookmarkEnd w:id="18"/>
      <w:bookmarkEnd w:id="19"/>
    </w:p>
    <w:p w:rsidR="00437BC6" w:rsidRPr="008E3912" w:rsidRDefault="00437BC6" w:rsidP="008C1993">
      <w:pPr>
        <w:spacing w:after="0" w:line="240" w:lineRule="auto"/>
        <w:ind w:left="360"/>
        <w:jc w:val="both"/>
        <w:rPr>
          <w:rFonts w:ascii="Times New Roman" w:eastAsia="Times New Roman" w:hAnsi="Times New Roman" w:cs="Times New Roman"/>
          <w:b/>
          <w:i/>
          <w:sz w:val="24"/>
        </w:rPr>
      </w:pPr>
    </w:p>
    <w:p w:rsidR="001F493A" w:rsidRPr="008E3912" w:rsidRDefault="003D3D96" w:rsidP="008C1993">
      <w:pPr>
        <w:spacing w:after="0" w:line="240" w:lineRule="auto"/>
        <w:jc w:val="both"/>
        <w:rPr>
          <w:rFonts w:ascii="Times New Roman" w:eastAsia="Times New Roman" w:hAnsi="Times New Roman" w:cs="Times New Roman"/>
          <w:sz w:val="24"/>
        </w:rPr>
      </w:pPr>
      <w:r w:rsidRPr="008E3912">
        <w:rPr>
          <w:rFonts w:ascii="Times New Roman" w:eastAsia="Times New Roman" w:hAnsi="Times New Roman" w:cs="Times New Roman"/>
          <w:sz w:val="24"/>
        </w:rPr>
        <w:t>De acuerdo con el Plan de Ordenamiento Territorial del</w:t>
      </w:r>
      <w:r>
        <w:rPr>
          <w:rFonts w:ascii="Times New Roman" w:eastAsia="Times New Roman" w:hAnsi="Times New Roman" w:cs="Times New Roman"/>
          <w:sz w:val="24"/>
        </w:rPr>
        <w:t xml:space="preserve"> municipio de Pasto 2014-2027 l</w:t>
      </w:r>
      <w:r w:rsidR="001F493A">
        <w:rPr>
          <w:rFonts w:ascii="Times New Roman" w:eastAsia="Times New Roman" w:hAnsi="Times New Roman" w:cs="Times New Roman"/>
          <w:sz w:val="24"/>
        </w:rPr>
        <w:t xml:space="preserve">a </w:t>
      </w:r>
      <w:r>
        <w:rPr>
          <w:rFonts w:ascii="Times New Roman" w:eastAsia="Times New Roman" w:hAnsi="Times New Roman" w:cs="Times New Roman"/>
          <w:sz w:val="24"/>
        </w:rPr>
        <w:t>C</w:t>
      </w:r>
      <w:r w:rsidR="001F493A">
        <w:rPr>
          <w:rFonts w:ascii="Times New Roman" w:eastAsia="Times New Roman" w:hAnsi="Times New Roman" w:cs="Times New Roman"/>
          <w:sz w:val="24"/>
        </w:rPr>
        <w:t>omuna 2</w:t>
      </w:r>
      <w:r w:rsidR="00047A93" w:rsidRPr="008E3912">
        <w:rPr>
          <w:rFonts w:ascii="Times New Roman" w:eastAsia="Times New Roman" w:hAnsi="Times New Roman" w:cs="Times New Roman"/>
          <w:sz w:val="24"/>
        </w:rPr>
        <w:t xml:space="preserve"> </w:t>
      </w:r>
      <w:r w:rsidR="008E3912" w:rsidRPr="008E3912">
        <w:rPr>
          <w:rFonts w:ascii="Times New Roman" w:eastAsia="Times New Roman" w:hAnsi="Times New Roman" w:cs="Times New Roman"/>
          <w:sz w:val="24"/>
        </w:rPr>
        <w:t>tiene</w:t>
      </w:r>
      <w:r w:rsidR="00047A93" w:rsidRPr="008E3912">
        <w:rPr>
          <w:rFonts w:ascii="Times New Roman" w:eastAsia="Times New Roman" w:hAnsi="Times New Roman" w:cs="Times New Roman"/>
          <w:sz w:val="24"/>
        </w:rPr>
        <w:t xml:space="preserve"> </w:t>
      </w:r>
      <w:r w:rsidR="001F493A">
        <w:rPr>
          <w:rFonts w:ascii="Times New Roman" w:eastAsia="Times New Roman" w:hAnsi="Times New Roman" w:cs="Times New Roman"/>
          <w:sz w:val="24"/>
        </w:rPr>
        <w:t xml:space="preserve">28.261 </w:t>
      </w:r>
      <w:r w:rsidR="001F493A" w:rsidRPr="001F493A">
        <w:rPr>
          <w:rFonts w:ascii="Times New Roman" w:eastAsia="Times New Roman" w:hAnsi="Times New Roman" w:cs="Times New Roman"/>
          <w:sz w:val="24"/>
        </w:rPr>
        <w:t>habitantes aproximadamente</w:t>
      </w:r>
      <w:r>
        <w:rPr>
          <w:rFonts w:ascii="Times New Roman" w:eastAsia="Times New Roman" w:hAnsi="Times New Roman" w:cs="Times New Roman"/>
          <w:sz w:val="24"/>
        </w:rPr>
        <w:t>.</w:t>
      </w:r>
    </w:p>
    <w:p w:rsidR="00FA7CE1" w:rsidRDefault="00FA7CE1" w:rsidP="008C1993">
      <w:pPr>
        <w:spacing w:after="0" w:line="240" w:lineRule="auto"/>
        <w:jc w:val="both"/>
        <w:rPr>
          <w:rFonts w:ascii="Times New Roman" w:eastAsia="Times New Roman" w:hAnsi="Times New Roman" w:cs="Times New Roman"/>
          <w:b/>
          <w:i/>
          <w:sz w:val="24"/>
        </w:rPr>
      </w:pPr>
    </w:p>
    <w:p w:rsidR="00437BC6" w:rsidRDefault="00047A93" w:rsidP="008C1993">
      <w:pPr>
        <w:pStyle w:val="Ttulo2"/>
        <w:spacing w:line="240" w:lineRule="auto"/>
      </w:pPr>
      <w:bookmarkStart w:id="20" w:name="_Toc18506466"/>
      <w:bookmarkStart w:id="21" w:name="_Toc25769075"/>
      <w:r>
        <w:t xml:space="preserve">Barrios que </w:t>
      </w:r>
      <w:r w:rsidR="00437BC6">
        <w:t>conforman la comuna</w:t>
      </w:r>
      <w:bookmarkEnd w:id="20"/>
      <w:bookmarkEnd w:id="21"/>
    </w:p>
    <w:p w:rsidR="00437BC6" w:rsidRDefault="00437BC6" w:rsidP="008C1993">
      <w:pPr>
        <w:spacing w:after="0" w:line="240" w:lineRule="auto"/>
        <w:jc w:val="both"/>
      </w:pPr>
    </w:p>
    <w:p w:rsidR="00807F29" w:rsidRDefault="001F493A" w:rsidP="008C1993">
      <w:pPr>
        <w:spacing w:after="0" w:line="240" w:lineRule="auto"/>
        <w:jc w:val="both"/>
        <w:rPr>
          <w:rFonts w:ascii="Times New Roman" w:eastAsia="Times New Roman" w:hAnsi="Times New Roman" w:cs="Times New Roman"/>
          <w:sz w:val="24"/>
        </w:rPr>
      </w:pPr>
      <w:r w:rsidRPr="001F493A">
        <w:rPr>
          <w:rFonts w:ascii="Times New Roman" w:eastAsia="Times New Roman" w:hAnsi="Times New Roman" w:cs="Times New Roman"/>
          <w:sz w:val="24"/>
        </w:rPr>
        <w:t xml:space="preserve">Está conformada por 34 barrios: Aire Libre, </w:t>
      </w:r>
      <w:proofErr w:type="spellStart"/>
      <w:r w:rsidRPr="001F493A">
        <w:rPr>
          <w:rFonts w:ascii="Times New Roman" w:eastAsia="Times New Roman" w:hAnsi="Times New Roman" w:cs="Times New Roman"/>
          <w:sz w:val="24"/>
        </w:rPr>
        <w:t>Sendoya</w:t>
      </w:r>
      <w:proofErr w:type="spellEnd"/>
      <w:r w:rsidRPr="001F493A">
        <w:rPr>
          <w:rFonts w:ascii="Times New Roman" w:eastAsia="Times New Roman" w:hAnsi="Times New Roman" w:cs="Times New Roman"/>
          <w:sz w:val="24"/>
        </w:rPr>
        <w:t xml:space="preserve">, Atahualpa, Avenida Boyacá, Avenida Colombia, Bella Vista, Casa Bella, Coliseo Cubierto, El Olivo, El Prado, El Recuerdo, Fátima, Javeriano, Julián </w:t>
      </w:r>
      <w:proofErr w:type="spellStart"/>
      <w:r w:rsidRPr="001F493A">
        <w:rPr>
          <w:rFonts w:ascii="Times New Roman" w:eastAsia="Times New Roman" w:hAnsi="Times New Roman" w:cs="Times New Roman"/>
          <w:sz w:val="24"/>
        </w:rPr>
        <w:t>Bucheli</w:t>
      </w:r>
      <w:proofErr w:type="spellEnd"/>
      <w:r w:rsidRPr="001F493A">
        <w:rPr>
          <w:rFonts w:ascii="Times New Roman" w:eastAsia="Times New Roman" w:hAnsi="Times New Roman" w:cs="Times New Roman"/>
          <w:sz w:val="24"/>
        </w:rPr>
        <w:t xml:space="preserve">, La Gran Colombia, Las Lunas I y II, Las Violetas I, II, III, IV, Los Abedules, Los Álamos, Los Balcones, Medardo </w:t>
      </w:r>
      <w:proofErr w:type="spellStart"/>
      <w:r w:rsidRPr="001F493A">
        <w:rPr>
          <w:rFonts w:ascii="Times New Roman" w:eastAsia="Times New Roman" w:hAnsi="Times New Roman" w:cs="Times New Roman"/>
          <w:sz w:val="24"/>
        </w:rPr>
        <w:t>Bucheli</w:t>
      </w:r>
      <w:proofErr w:type="spellEnd"/>
      <w:r w:rsidRPr="001F493A">
        <w:rPr>
          <w:rFonts w:ascii="Times New Roman" w:eastAsia="Times New Roman" w:hAnsi="Times New Roman" w:cs="Times New Roman"/>
          <w:sz w:val="24"/>
        </w:rPr>
        <w:t>, Navarrete Normandía, Parque Bolívar, Salomón, San Miguel, Villa Lucía y demás barrios que existan o se construyan dentro de los límites respectivos de la presente comuna.</w:t>
      </w: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p>
    <w:p w:rsidR="001F493A" w:rsidRPr="0088303C" w:rsidRDefault="001F493A" w:rsidP="008C1993">
      <w:pPr>
        <w:spacing w:after="0" w:line="240" w:lineRule="auto"/>
        <w:jc w:val="both"/>
        <w:rPr>
          <w:rFonts w:ascii="Times New Roman" w:eastAsia="Times New Roman" w:hAnsi="Times New Roman" w:cs="Times New Roman"/>
          <w:sz w:val="24"/>
        </w:rPr>
      </w:pPr>
    </w:p>
    <w:p w:rsidR="00FA7CE1" w:rsidRDefault="00047A93" w:rsidP="008C1993">
      <w:pPr>
        <w:pStyle w:val="Ttulo2"/>
        <w:spacing w:line="240" w:lineRule="auto"/>
      </w:pPr>
      <w:bookmarkStart w:id="22" w:name="_Toc18506467"/>
      <w:bookmarkStart w:id="23" w:name="_Toc25769076"/>
      <w:r>
        <w:lastRenderedPageBreak/>
        <w:t>Mapa</w:t>
      </w:r>
      <w:r w:rsidR="00AC711D">
        <w:t xml:space="preserve"> de ubicación</w:t>
      </w:r>
      <w:r>
        <w:t>:</w:t>
      </w:r>
      <w:bookmarkEnd w:id="22"/>
      <w:bookmarkEnd w:id="23"/>
      <w:r>
        <w:t xml:space="preserve"> </w:t>
      </w:r>
    </w:p>
    <w:p w:rsidR="00437BC6" w:rsidRDefault="005A0FF6" w:rsidP="008C1993">
      <w:pPr>
        <w:spacing w:line="240" w:lineRule="auto"/>
      </w:pPr>
      <w:r>
        <w:rPr>
          <w:noProof/>
          <w:lang w:val="es-CO" w:eastAsia="es-CO"/>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3.25pt;margin-top:4.3pt;width:311.8pt;height:255.1pt;z-index:-251658240;mso-position-horizontal-relative:text;mso-position-vertical-relative:text;mso-width-relative:page;mso-height-relative:page" filled="t">
            <v:imagedata r:id="rId11" o:title="" croptop="18025f" cropbottom="4955f" cropleft="8618f" cropright="25653f"/>
            <o:lock v:ext="edit" aspectratio="f"/>
          </v:shape>
          <o:OLEObject Type="Embed" ProgID="StaticMetafile" ShapeID="_x0000_s1029" DrawAspect="Content" ObjectID="_1636381969" r:id="rId12"/>
        </w:object>
      </w:r>
    </w:p>
    <w:p w:rsidR="002033F9" w:rsidRDefault="002033F9" w:rsidP="008C1993">
      <w:pPr>
        <w:spacing w:line="240" w:lineRule="auto"/>
      </w:pPr>
    </w:p>
    <w:p w:rsidR="001F493A" w:rsidRDefault="001F493A" w:rsidP="008C1993">
      <w:pPr>
        <w:spacing w:line="240" w:lineRule="auto"/>
      </w:pPr>
    </w:p>
    <w:p w:rsidR="001F493A" w:rsidRPr="00437BC6" w:rsidRDefault="001F493A" w:rsidP="008C1993">
      <w:pPr>
        <w:spacing w:line="240" w:lineRule="auto"/>
      </w:pPr>
    </w:p>
    <w:p w:rsidR="00FA7CE1" w:rsidRDefault="00FA7CE1" w:rsidP="008C1993">
      <w:pPr>
        <w:spacing w:after="0" w:line="240" w:lineRule="auto"/>
        <w:rPr>
          <w:rFonts w:ascii="Times New Roman" w:eastAsia="Times New Roman" w:hAnsi="Times New Roman" w:cs="Times New Roman"/>
          <w:b/>
          <w:sz w:val="24"/>
        </w:rPr>
      </w:pPr>
    </w:p>
    <w:p w:rsidR="00FA7CE1" w:rsidRDefault="00FA7CE1" w:rsidP="008C1993">
      <w:pPr>
        <w:spacing w:after="0" w:line="240" w:lineRule="auto"/>
        <w:rPr>
          <w:rFonts w:ascii="Times New Roman" w:eastAsia="Times New Roman" w:hAnsi="Times New Roman" w:cs="Times New Roman"/>
          <w:b/>
          <w:sz w:val="24"/>
        </w:rPr>
      </w:pPr>
    </w:p>
    <w:p w:rsidR="002033F9" w:rsidRDefault="002033F9" w:rsidP="008C1993">
      <w:pPr>
        <w:spacing w:after="0" w:line="240" w:lineRule="auto"/>
        <w:jc w:val="center"/>
        <w:rPr>
          <w:rFonts w:ascii="Times New Roman" w:eastAsia="Times New Roman" w:hAnsi="Times New Roman" w:cs="Times New Roman"/>
          <w:b/>
          <w:sz w:val="24"/>
        </w:rPr>
      </w:pPr>
    </w:p>
    <w:p w:rsidR="002033F9" w:rsidRDefault="002033F9" w:rsidP="008C1993">
      <w:pPr>
        <w:spacing w:after="0" w:line="240" w:lineRule="auto"/>
        <w:jc w:val="center"/>
        <w:rPr>
          <w:rFonts w:ascii="Times New Roman" w:eastAsia="Times New Roman" w:hAnsi="Times New Roman" w:cs="Times New Roman"/>
          <w:b/>
          <w:sz w:val="24"/>
        </w:rPr>
      </w:pPr>
    </w:p>
    <w:p w:rsidR="002033F9" w:rsidRDefault="002033F9" w:rsidP="008C1993">
      <w:pPr>
        <w:spacing w:after="0" w:line="240" w:lineRule="auto"/>
        <w:jc w:val="center"/>
        <w:rPr>
          <w:rFonts w:ascii="Times New Roman" w:eastAsia="Times New Roman" w:hAnsi="Times New Roman" w:cs="Times New Roman"/>
          <w:b/>
          <w:sz w:val="24"/>
        </w:rPr>
      </w:pPr>
    </w:p>
    <w:p w:rsidR="002033F9" w:rsidRDefault="002033F9" w:rsidP="008C1993">
      <w:pPr>
        <w:spacing w:after="0" w:line="240" w:lineRule="auto"/>
        <w:jc w:val="center"/>
        <w:rPr>
          <w:rFonts w:ascii="Times New Roman" w:eastAsia="Times New Roman" w:hAnsi="Times New Roman" w:cs="Times New Roman"/>
          <w:b/>
          <w:sz w:val="24"/>
        </w:rPr>
      </w:pPr>
    </w:p>
    <w:p w:rsidR="002033F9" w:rsidRDefault="002033F9" w:rsidP="008C1993">
      <w:pPr>
        <w:spacing w:after="0" w:line="240" w:lineRule="auto"/>
        <w:jc w:val="center"/>
        <w:rPr>
          <w:rFonts w:ascii="Times New Roman" w:eastAsia="Times New Roman" w:hAnsi="Times New Roman" w:cs="Times New Roman"/>
          <w:b/>
          <w:sz w:val="24"/>
        </w:rPr>
      </w:pPr>
    </w:p>
    <w:p w:rsidR="002033F9" w:rsidRDefault="002033F9" w:rsidP="008C1993">
      <w:pPr>
        <w:spacing w:after="0" w:line="240" w:lineRule="auto"/>
        <w:jc w:val="center"/>
        <w:rPr>
          <w:rFonts w:ascii="Times New Roman" w:eastAsia="Times New Roman" w:hAnsi="Times New Roman" w:cs="Times New Roman"/>
          <w:b/>
          <w:sz w:val="24"/>
        </w:rPr>
      </w:pPr>
    </w:p>
    <w:p w:rsidR="008B0B97" w:rsidRDefault="008B0B97" w:rsidP="008C1993">
      <w:pPr>
        <w:pStyle w:val="Descripcin"/>
        <w:rPr>
          <w:rFonts w:ascii="Times New Roman" w:eastAsia="Times New Roman" w:hAnsi="Times New Roman" w:cs="Times New Roman"/>
          <w:b/>
          <w:i w:val="0"/>
          <w:iCs w:val="0"/>
          <w:color w:val="auto"/>
          <w:sz w:val="24"/>
          <w:szCs w:val="22"/>
        </w:rPr>
      </w:pPr>
    </w:p>
    <w:p w:rsidR="001F493A" w:rsidRPr="001F493A" w:rsidRDefault="001F493A" w:rsidP="008C1993">
      <w:pPr>
        <w:spacing w:line="240" w:lineRule="auto"/>
      </w:pPr>
    </w:p>
    <w:p w:rsidR="00040239" w:rsidRDefault="00040239" w:rsidP="00040239">
      <w:pPr>
        <w:pStyle w:val="Descripcin"/>
      </w:pPr>
      <w:bookmarkStart w:id="24" w:name="_Toc18512679"/>
    </w:p>
    <w:p w:rsidR="00040239" w:rsidRPr="00040239" w:rsidRDefault="00040239" w:rsidP="00040239">
      <w:pPr>
        <w:pStyle w:val="Descripcin"/>
        <w:rPr>
          <w:rFonts w:ascii="Times New Roman" w:hAnsi="Times New Roman" w:cs="Times New Roman"/>
          <w:color w:val="auto"/>
          <w:sz w:val="20"/>
          <w:szCs w:val="20"/>
        </w:rPr>
      </w:pPr>
      <w:bookmarkStart w:id="25" w:name="_Toc25769126"/>
      <w:r w:rsidRPr="00040239">
        <w:rPr>
          <w:rFonts w:ascii="Times New Roman" w:hAnsi="Times New Roman" w:cs="Times New Roman"/>
          <w:color w:val="auto"/>
          <w:sz w:val="20"/>
          <w:szCs w:val="20"/>
        </w:rPr>
        <w:t xml:space="preserve">Figura </w:t>
      </w:r>
      <w:r w:rsidRPr="00040239">
        <w:rPr>
          <w:rFonts w:ascii="Times New Roman" w:hAnsi="Times New Roman" w:cs="Times New Roman"/>
          <w:color w:val="auto"/>
          <w:sz w:val="20"/>
          <w:szCs w:val="20"/>
        </w:rPr>
        <w:fldChar w:fldCharType="begin"/>
      </w:r>
      <w:r w:rsidRPr="00040239">
        <w:rPr>
          <w:rFonts w:ascii="Times New Roman" w:hAnsi="Times New Roman" w:cs="Times New Roman"/>
          <w:color w:val="auto"/>
          <w:sz w:val="20"/>
          <w:szCs w:val="20"/>
        </w:rPr>
        <w:instrText xml:space="preserve"> SEQ Figura \* ARABIC </w:instrText>
      </w:r>
      <w:r w:rsidRPr="00040239">
        <w:rPr>
          <w:rFonts w:ascii="Times New Roman" w:hAnsi="Times New Roman" w:cs="Times New Roman"/>
          <w:color w:val="auto"/>
          <w:sz w:val="20"/>
          <w:szCs w:val="20"/>
        </w:rPr>
        <w:fldChar w:fldCharType="separate"/>
      </w:r>
      <w:r w:rsidRPr="00040239">
        <w:rPr>
          <w:rFonts w:ascii="Times New Roman" w:hAnsi="Times New Roman" w:cs="Times New Roman"/>
          <w:noProof/>
          <w:color w:val="auto"/>
          <w:sz w:val="20"/>
          <w:szCs w:val="20"/>
        </w:rPr>
        <w:t>2</w:t>
      </w:r>
      <w:r w:rsidRPr="00040239">
        <w:rPr>
          <w:rFonts w:ascii="Times New Roman" w:hAnsi="Times New Roman" w:cs="Times New Roman"/>
          <w:color w:val="auto"/>
          <w:sz w:val="20"/>
          <w:szCs w:val="20"/>
        </w:rPr>
        <w:fldChar w:fldCharType="end"/>
      </w:r>
      <w:r w:rsidRPr="00040239">
        <w:rPr>
          <w:rFonts w:ascii="Times New Roman" w:hAnsi="Times New Roman" w:cs="Times New Roman"/>
          <w:color w:val="auto"/>
          <w:sz w:val="20"/>
          <w:szCs w:val="20"/>
        </w:rPr>
        <w:t xml:space="preserve">. </w:t>
      </w:r>
      <w:r w:rsidRPr="00040239">
        <w:rPr>
          <w:rFonts w:ascii="Times New Roman" w:hAnsi="Times New Roman" w:cs="Times New Roman"/>
          <w:i w:val="0"/>
          <w:color w:val="auto"/>
          <w:sz w:val="20"/>
          <w:szCs w:val="20"/>
        </w:rPr>
        <w:t>Mapa de la Comuna 2 del municipio de Pasto</w:t>
      </w:r>
      <w:bookmarkEnd w:id="25"/>
    </w:p>
    <w:bookmarkEnd w:id="24"/>
    <w:p w:rsidR="00FA7CE1" w:rsidRPr="002337C7" w:rsidRDefault="00047A93" w:rsidP="008C1993">
      <w:pPr>
        <w:spacing w:line="240" w:lineRule="auto"/>
        <w:rPr>
          <w:rFonts w:ascii="Times New Roman" w:eastAsia="Times New Roman" w:hAnsi="Times New Roman" w:cs="Times New Roman"/>
          <w:sz w:val="20"/>
          <w:szCs w:val="20"/>
        </w:rPr>
      </w:pPr>
      <w:r w:rsidRPr="002337C7">
        <w:rPr>
          <w:rFonts w:ascii="Times New Roman" w:hAnsi="Times New Roman" w:cs="Times New Roman"/>
          <w:sz w:val="20"/>
          <w:szCs w:val="20"/>
        </w:rPr>
        <w:t xml:space="preserve">Fuente: </w:t>
      </w:r>
      <w:r w:rsidR="00B25092">
        <w:rPr>
          <w:rFonts w:ascii="Times New Roman" w:eastAsia="Times New Roman" w:hAnsi="Times New Roman" w:cs="Times New Roman"/>
          <w:sz w:val="20"/>
          <w:szCs w:val="20"/>
        </w:rPr>
        <w:t>Plan de Ordenamiento Territorial de Pasto 2014-2027</w:t>
      </w:r>
    </w:p>
    <w:p w:rsidR="008B0B97" w:rsidRPr="008B0B97" w:rsidRDefault="008B0B97" w:rsidP="008C1993">
      <w:pPr>
        <w:spacing w:line="240" w:lineRule="auto"/>
      </w:pPr>
    </w:p>
    <w:p w:rsidR="00FA7CE1" w:rsidRDefault="008B0B97" w:rsidP="008C1993">
      <w:pPr>
        <w:pStyle w:val="Ttulo1"/>
        <w:numPr>
          <w:ilvl w:val="0"/>
          <w:numId w:val="3"/>
        </w:numPr>
        <w:spacing w:line="240" w:lineRule="auto"/>
        <w:rPr>
          <w:rFonts w:eastAsia="Times New Roman"/>
        </w:rPr>
      </w:pPr>
      <w:bookmarkStart w:id="26" w:name="_Toc18506468"/>
      <w:bookmarkStart w:id="27" w:name="_Toc25769077"/>
      <w:r>
        <w:rPr>
          <w:rFonts w:eastAsia="Times New Roman"/>
        </w:rPr>
        <w:t>¿CÓMO ESTAMOS?</w:t>
      </w:r>
      <w:bookmarkEnd w:id="26"/>
      <w:bookmarkEnd w:id="27"/>
    </w:p>
    <w:p w:rsidR="00040239" w:rsidRPr="00040239" w:rsidRDefault="00040239" w:rsidP="00040239"/>
    <w:p w:rsidR="00FA7CE1" w:rsidRDefault="00FA7CE1" w:rsidP="008C1993">
      <w:pPr>
        <w:spacing w:after="0" w:line="240" w:lineRule="auto"/>
        <w:jc w:val="both"/>
        <w:rPr>
          <w:rFonts w:ascii="Times New Roman" w:eastAsia="Times New Roman" w:hAnsi="Times New Roman" w:cs="Times New Roman"/>
          <w:b/>
          <w:sz w:val="24"/>
          <w:u w:val="single"/>
        </w:rPr>
      </w:pPr>
    </w:p>
    <w:p w:rsidR="00FA7CE1" w:rsidRDefault="000F1558"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Esta sección</w:t>
      </w:r>
      <w:r w:rsidR="00562AE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presenta una lectura </w:t>
      </w:r>
      <w:r w:rsidR="00562AE3">
        <w:rPr>
          <w:rFonts w:ascii="Times New Roman" w:eastAsia="Times New Roman" w:hAnsi="Times New Roman" w:cs="Times New Roman"/>
          <w:sz w:val="24"/>
        </w:rPr>
        <w:t xml:space="preserve">y comprensión </w:t>
      </w:r>
      <w:r w:rsidR="001F493A">
        <w:rPr>
          <w:rFonts w:ascii="Times New Roman" w:eastAsia="Times New Roman" w:hAnsi="Times New Roman" w:cs="Times New Roman"/>
          <w:sz w:val="24"/>
        </w:rPr>
        <w:t>del territorio de la Comuna 2</w:t>
      </w:r>
      <w:r>
        <w:rPr>
          <w:rFonts w:ascii="Times New Roman" w:eastAsia="Times New Roman" w:hAnsi="Times New Roman" w:cs="Times New Roman"/>
          <w:sz w:val="24"/>
        </w:rPr>
        <w:t xml:space="preserve"> </w:t>
      </w:r>
      <w:r w:rsidR="0086076A">
        <w:rPr>
          <w:rFonts w:ascii="Times New Roman" w:eastAsia="Times New Roman" w:hAnsi="Times New Roman" w:cs="Times New Roman"/>
          <w:sz w:val="24"/>
        </w:rPr>
        <w:t xml:space="preserve">del municipio de Pasto, </w:t>
      </w:r>
      <w:r>
        <w:rPr>
          <w:rFonts w:ascii="Times New Roman" w:eastAsia="Times New Roman" w:hAnsi="Times New Roman" w:cs="Times New Roman"/>
          <w:sz w:val="24"/>
        </w:rPr>
        <w:t>a partir de</w:t>
      </w:r>
      <w:r w:rsidR="00562AE3">
        <w:rPr>
          <w:rFonts w:ascii="Times New Roman" w:eastAsia="Times New Roman" w:hAnsi="Times New Roman" w:cs="Times New Roman"/>
          <w:sz w:val="24"/>
        </w:rPr>
        <w:t xml:space="preserve"> la identificación de </w:t>
      </w:r>
      <w:r w:rsidR="00040239">
        <w:rPr>
          <w:rFonts w:ascii="Times New Roman" w:eastAsia="Times New Roman" w:hAnsi="Times New Roman" w:cs="Times New Roman"/>
          <w:sz w:val="24"/>
        </w:rPr>
        <w:t xml:space="preserve">las </w:t>
      </w:r>
      <w:r w:rsidR="00562AE3">
        <w:rPr>
          <w:rFonts w:ascii="Times New Roman" w:eastAsia="Times New Roman" w:hAnsi="Times New Roman" w:cs="Times New Roman"/>
          <w:sz w:val="24"/>
        </w:rPr>
        <w:t xml:space="preserve">condiciones generales en </w:t>
      </w:r>
      <w:r w:rsidR="00014419">
        <w:rPr>
          <w:rFonts w:ascii="Times New Roman" w:eastAsia="Times New Roman" w:hAnsi="Times New Roman" w:cs="Times New Roman"/>
          <w:sz w:val="24"/>
        </w:rPr>
        <w:t>cada una de sus</w:t>
      </w:r>
      <w:r w:rsidR="00562AE3">
        <w:rPr>
          <w:rFonts w:ascii="Times New Roman" w:eastAsia="Times New Roman" w:hAnsi="Times New Roman" w:cs="Times New Roman"/>
          <w:sz w:val="24"/>
        </w:rPr>
        <w:t xml:space="preserve"> </w:t>
      </w:r>
      <w:r w:rsidR="00014419">
        <w:rPr>
          <w:rFonts w:ascii="Times New Roman" w:eastAsia="Times New Roman" w:hAnsi="Times New Roman" w:cs="Times New Roman"/>
          <w:sz w:val="24"/>
        </w:rPr>
        <w:t>dimensiones</w:t>
      </w:r>
      <w:r w:rsidR="00F02BED">
        <w:rPr>
          <w:rFonts w:ascii="Times New Roman" w:eastAsia="Times New Roman" w:hAnsi="Times New Roman" w:cs="Times New Roman"/>
          <w:sz w:val="24"/>
        </w:rPr>
        <w:t>:</w:t>
      </w:r>
      <w:r w:rsidR="00562AE3">
        <w:rPr>
          <w:rFonts w:ascii="Times New Roman" w:eastAsia="Times New Roman" w:hAnsi="Times New Roman" w:cs="Times New Roman"/>
          <w:sz w:val="24"/>
        </w:rPr>
        <w:t xml:space="preserve"> </w:t>
      </w:r>
      <w:r>
        <w:rPr>
          <w:rFonts w:ascii="Times New Roman" w:eastAsia="Times New Roman" w:hAnsi="Times New Roman" w:cs="Times New Roman"/>
          <w:sz w:val="24"/>
        </w:rPr>
        <w:t>política, social, económica, ambiental y cultural.</w:t>
      </w:r>
      <w:r w:rsidR="009216F2">
        <w:rPr>
          <w:rFonts w:ascii="Times New Roman" w:eastAsia="Times New Roman" w:hAnsi="Times New Roman" w:cs="Times New Roman"/>
          <w:sz w:val="24"/>
        </w:rPr>
        <w:t xml:space="preserve"> </w:t>
      </w:r>
      <w:r w:rsidR="00A5782B">
        <w:rPr>
          <w:rFonts w:ascii="Times New Roman" w:eastAsia="Times New Roman" w:hAnsi="Times New Roman" w:cs="Times New Roman"/>
          <w:sz w:val="24"/>
        </w:rPr>
        <w:t xml:space="preserve">Por tanto, </w:t>
      </w:r>
      <w:r w:rsidR="00900511">
        <w:rPr>
          <w:rFonts w:ascii="Times New Roman" w:eastAsia="Times New Roman" w:hAnsi="Times New Roman" w:cs="Times New Roman"/>
          <w:sz w:val="24"/>
        </w:rPr>
        <w:t>esta aproximación a un diagnóstico situacional sobre las estructuras organizativas,</w:t>
      </w:r>
      <w:r w:rsidR="00F02BED">
        <w:rPr>
          <w:rFonts w:ascii="Times New Roman" w:eastAsia="Times New Roman" w:hAnsi="Times New Roman" w:cs="Times New Roman"/>
          <w:sz w:val="24"/>
        </w:rPr>
        <w:t xml:space="preserve"> </w:t>
      </w:r>
      <w:r w:rsidR="00DE2603">
        <w:rPr>
          <w:rFonts w:ascii="Times New Roman" w:eastAsia="Times New Roman" w:hAnsi="Times New Roman" w:cs="Times New Roman"/>
          <w:sz w:val="24"/>
        </w:rPr>
        <w:t>las relaciones sociales y comunitarias,</w:t>
      </w:r>
      <w:r w:rsidR="00900511">
        <w:rPr>
          <w:rFonts w:ascii="Times New Roman" w:eastAsia="Times New Roman" w:hAnsi="Times New Roman" w:cs="Times New Roman"/>
          <w:sz w:val="24"/>
        </w:rPr>
        <w:t xml:space="preserve"> las necesidades básicas insatisfechas, </w:t>
      </w:r>
      <w:r w:rsidR="00DE2603">
        <w:rPr>
          <w:rFonts w:ascii="Times New Roman" w:eastAsia="Times New Roman" w:hAnsi="Times New Roman" w:cs="Times New Roman"/>
          <w:sz w:val="24"/>
        </w:rPr>
        <w:t xml:space="preserve">el estado de los derechos humanos, </w:t>
      </w:r>
      <w:r w:rsidR="00900511">
        <w:rPr>
          <w:rFonts w:ascii="Times New Roman" w:eastAsia="Times New Roman" w:hAnsi="Times New Roman" w:cs="Times New Roman"/>
          <w:sz w:val="24"/>
        </w:rPr>
        <w:t>las actividades económicas y productivas, las relaciones entre el hombre y la na</w:t>
      </w:r>
      <w:r w:rsidR="0088303C">
        <w:rPr>
          <w:rFonts w:ascii="Times New Roman" w:eastAsia="Times New Roman" w:hAnsi="Times New Roman" w:cs="Times New Roman"/>
          <w:sz w:val="24"/>
        </w:rPr>
        <w:t xml:space="preserve">turaleza a la hora de producir, </w:t>
      </w:r>
      <w:r w:rsidR="00900511">
        <w:rPr>
          <w:rFonts w:ascii="Times New Roman" w:eastAsia="Times New Roman" w:hAnsi="Times New Roman" w:cs="Times New Roman"/>
          <w:sz w:val="24"/>
        </w:rPr>
        <w:t>consumir, movilizarse o asentarse</w:t>
      </w:r>
      <w:r w:rsidR="00DE2603">
        <w:rPr>
          <w:rFonts w:ascii="Times New Roman" w:eastAsia="Times New Roman" w:hAnsi="Times New Roman" w:cs="Times New Roman"/>
          <w:sz w:val="24"/>
        </w:rPr>
        <w:t xml:space="preserve"> y</w:t>
      </w:r>
      <w:r w:rsidR="00900511">
        <w:rPr>
          <w:rFonts w:ascii="Times New Roman" w:eastAsia="Times New Roman" w:hAnsi="Times New Roman" w:cs="Times New Roman"/>
          <w:sz w:val="24"/>
        </w:rPr>
        <w:t xml:space="preserve"> las prácticas, saberes e identidades culturales, </w:t>
      </w:r>
      <w:r w:rsidR="00F02BED">
        <w:rPr>
          <w:rFonts w:ascii="Times New Roman" w:eastAsia="Times New Roman" w:hAnsi="Times New Roman" w:cs="Times New Roman"/>
          <w:sz w:val="24"/>
        </w:rPr>
        <w:t>permite</w:t>
      </w:r>
      <w:r w:rsidR="00900511">
        <w:rPr>
          <w:rFonts w:ascii="Times New Roman" w:eastAsia="Times New Roman" w:hAnsi="Times New Roman" w:cs="Times New Roman"/>
          <w:sz w:val="24"/>
        </w:rPr>
        <w:t xml:space="preserve"> </w:t>
      </w:r>
      <w:r w:rsidR="0088303C">
        <w:rPr>
          <w:rFonts w:ascii="Times New Roman" w:eastAsia="Times New Roman" w:hAnsi="Times New Roman" w:cs="Times New Roman"/>
          <w:sz w:val="24"/>
        </w:rPr>
        <w:t xml:space="preserve">posteriormente, </w:t>
      </w:r>
      <w:r w:rsidR="009216F2" w:rsidRPr="009216F2">
        <w:rPr>
          <w:rFonts w:ascii="Times New Roman" w:eastAsia="Times New Roman" w:hAnsi="Times New Roman" w:cs="Times New Roman"/>
          <w:sz w:val="24"/>
        </w:rPr>
        <w:t xml:space="preserve">orientar la planificación y </w:t>
      </w:r>
      <w:r w:rsidR="00F02BED">
        <w:rPr>
          <w:rFonts w:ascii="Times New Roman" w:eastAsia="Times New Roman" w:hAnsi="Times New Roman" w:cs="Times New Roman"/>
          <w:sz w:val="24"/>
        </w:rPr>
        <w:t>gestión colectiva de</w:t>
      </w:r>
      <w:r w:rsidR="0088303C">
        <w:rPr>
          <w:rFonts w:ascii="Times New Roman" w:eastAsia="Times New Roman" w:hAnsi="Times New Roman" w:cs="Times New Roman"/>
          <w:sz w:val="24"/>
        </w:rPr>
        <w:t xml:space="preserve"> dicha comuna. Es decir, este análisis conlleva a plantear las respuesta</w:t>
      </w:r>
      <w:r w:rsidR="007A3C37">
        <w:rPr>
          <w:rFonts w:ascii="Times New Roman" w:eastAsia="Times New Roman" w:hAnsi="Times New Roman" w:cs="Times New Roman"/>
          <w:sz w:val="24"/>
        </w:rPr>
        <w:t>s</w:t>
      </w:r>
      <w:r w:rsidR="0088303C">
        <w:rPr>
          <w:rFonts w:ascii="Times New Roman" w:eastAsia="Times New Roman" w:hAnsi="Times New Roman" w:cs="Times New Roman"/>
          <w:sz w:val="24"/>
        </w:rPr>
        <w:t xml:space="preserve"> de la pregunta: ¿Hacia dónde vamos?. </w:t>
      </w:r>
    </w:p>
    <w:p w:rsidR="00807F29" w:rsidRDefault="00807F29" w:rsidP="008C1993">
      <w:pPr>
        <w:spacing w:after="0" w:line="240" w:lineRule="auto"/>
        <w:jc w:val="both"/>
        <w:rPr>
          <w:rFonts w:ascii="Times New Roman" w:eastAsia="Times New Roman" w:hAnsi="Times New Roman" w:cs="Times New Roman"/>
          <w:sz w:val="24"/>
        </w:rPr>
      </w:pPr>
    </w:p>
    <w:p w:rsidR="00C051B1" w:rsidRDefault="00C051B1" w:rsidP="008C1993">
      <w:pPr>
        <w:spacing w:after="0" w:line="240" w:lineRule="auto"/>
        <w:rPr>
          <w:rFonts w:ascii="Times New Roman" w:eastAsia="Times New Roman" w:hAnsi="Times New Roman" w:cs="Times New Roman"/>
          <w:sz w:val="24"/>
        </w:rPr>
      </w:pPr>
    </w:p>
    <w:p w:rsidR="00FA7CE1" w:rsidRDefault="004C5393" w:rsidP="008C1993">
      <w:pPr>
        <w:pStyle w:val="Ttulo2"/>
        <w:spacing w:line="240" w:lineRule="auto"/>
      </w:pPr>
      <w:bookmarkStart w:id="28" w:name="_Toc18506469"/>
      <w:bookmarkStart w:id="29" w:name="_Toc25769078"/>
      <w:r>
        <w:t>Dimensión Política</w:t>
      </w:r>
      <w:bookmarkEnd w:id="28"/>
      <w:bookmarkEnd w:id="29"/>
    </w:p>
    <w:p w:rsidR="00807F29" w:rsidRPr="00807F29" w:rsidRDefault="00807F29" w:rsidP="008C1993">
      <w:pPr>
        <w:spacing w:line="240" w:lineRule="auto"/>
      </w:pPr>
    </w:p>
    <w:p w:rsidR="00FA7CE1" w:rsidRDefault="00A5782B" w:rsidP="008C1993">
      <w:pPr>
        <w:spacing w:after="0" w:line="240" w:lineRule="auto"/>
        <w:jc w:val="both"/>
        <w:rPr>
          <w:rFonts w:ascii="Times New Roman" w:eastAsia="Times New Roman" w:hAnsi="Times New Roman" w:cs="Times New Roman"/>
          <w:sz w:val="24"/>
        </w:rPr>
      </w:pPr>
      <w:r w:rsidRPr="00A5782B">
        <w:rPr>
          <w:rFonts w:ascii="Times New Roman" w:eastAsia="Times New Roman" w:hAnsi="Times New Roman" w:cs="Times New Roman"/>
          <w:sz w:val="24"/>
        </w:rPr>
        <w:t>Aquí se</w:t>
      </w:r>
      <w:r w:rsidR="00047A93" w:rsidRPr="00A5782B">
        <w:rPr>
          <w:rFonts w:ascii="Times New Roman" w:eastAsia="Times New Roman" w:hAnsi="Times New Roman" w:cs="Times New Roman"/>
          <w:sz w:val="24"/>
        </w:rPr>
        <w:t xml:space="preserve"> </w:t>
      </w:r>
      <w:r w:rsidRPr="00A5782B">
        <w:rPr>
          <w:rFonts w:ascii="Times New Roman" w:eastAsia="Times New Roman" w:hAnsi="Times New Roman" w:cs="Times New Roman"/>
          <w:sz w:val="24"/>
        </w:rPr>
        <w:t>presenta</w:t>
      </w:r>
      <w:r w:rsidR="00047A93" w:rsidRPr="00A5782B">
        <w:rPr>
          <w:rFonts w:ascii="Times New Roman" w:eastAsia="Times New Roman" w:hAnsi="Times New Roman" w:cs="Times New Roman"/>
          <w:sz w:val="24"/>
        </w:rPr>
        <w:t xml:space="preserve"> la</w:t>
      </w:r>
      <w:r w:rsidR="00040239">
        <w:rPr>
          <w:rFonts w:ascii="Times New Roman" w:eastAsia="Times New Roman" w:hAnsi="Times New Roman" w:cs="Times New Roman"/>
          <w:sz w:val="24"/>
        </w:rPr>
        <w:t xml:space="preserve"> estructura organizativa</w:t>
      </w:r>
      <w:r w:rsidR="00B65C2B">
        <w:rPr>
          <w:rFonts w:ascii="Times New Roman" w:eastAsia="Times New Roman" w:hAnsi="Times New Roman" w:cs="Times New Roman"/>
          <w:sz w:val="24"/>
        </w:rPr>
        <w:t xml:space="preserve">, </w:t>
      </w:r>
      <w:r w:rsidR="00CF010B" w:rsidRPr="00A5782B">
        <w:rPr>
          <w:rFonts w:ascii="Times New Roman" w:eastAsia="Times New Roman" w:hAnsi="Times New Roman" w:cs="Times New Roman"/>
          <w:sz w:val="24"/>
        </w:rPr>
        <w:t xml:space="preserve">un análisis desde el </w:t>
      </w:r>
      <w:r w:rsidRPr="00A5782B">
        <w:rPr>
          <w:rFonts w:ascii="Times New Roman" w:eastAsia="Times New Roman" w:hAnsi="Times New Roman" w:cs="Times New Roman"/>
          <w:sz w:val="24"/>
        </w:rPr>
        <w:t xml:space="preserve">proceso y resultados del </w:t>
      </w:r>
      <w:r w:rsidR="00CF010B" w:rsidRPr="00A5782B">
        <w:rPr>
          <w:rFonts w:ascii="Times New Roman" w:eastAsia="Times New Roman" w:hAnsi="Times New Roman" w:cs="Times New Roman"/>
          <w:sz w:val="24"/>
        </w:rPr>
        <w:t xml:space="preserve">presupuesto participativo y </w:t>
      </w:r>
      <w:r w:rsidRPr="00A5782B">
        <w:rPr>
          <w:rFonts w:ascii="Times New Roman" w:eastAsia="Times New Roman" w:hAnsi="Times New Roman" w:cs="Times New Roman"/>
          <w:sz w:val="24"/>
        </w:rPr>
        <w:t>la identificación de problemáticas y necesidades</w:t>
      </w:r>
      <w:r>
        <w:rPr>
          <w:rFonts w:ascii="Times New Roman" w:eastAsia="Times New Roman" w:hAnsi="Times New Roman" w:cs="Times New Roman"/>
          <w:sz w:val="24"/>
        </w:rPr>
        <w:t xml:space="preserve"> políticas en la comuna</w:t>
      </w:r>
      <w:r w:rsidRPr="00A5782B">
        <w:rPr>
          <w:rFonts w:ascii="Times New Roman" w:eastAsia="Times New Roman" w:hAnsi="Times New Roman" w:cs="Times New Roman"/>
          <w:sz w:val="24"/>
        </w:rPr>
        <w:t>.</w:t>
      </w:r>
    </w:p>
    <w:p w:rsidR="00337818" w:rsidRDefault="00337818" w:rsidP="008C1993">
      <w:pPr>
        <w:spacing w:after="0" w:line="240" w:lineRule="auto"/>
        <w:jc w:val="both"/>
        <w:rPr>
          <w:rFonts w:ascii="Times New Roman" w:eastAsia="Times New Roman" w:hAnsi="Times New Roman" w:cs="Times New Roman"/>
          <w:sz w:val="24"/>
        </w:rPr>
      </w:pPr>
    </w:p>
    <w:p w:rsidR="007F04A7" w:rsidRDefault="007F04A7" w:rsidP="008C1993">
      <w:pPr>
        <w:spacing w:after="0" w:line="240" w:lineRule="auto"/>
        <w:jc w:val="both"/>
        <w:rPr>
          <w:rFonts w:ascii="Times New Roman" w:eastAsia="Times New Roman" w:hAnsi="Times New Roman" w:cs="Times New Roman"/>
          <w:sz w:val="24"/>
        </w:rPr>
      </w:pPr>
    </w:p>
    <w:p w:rsidR="00A5782B" w:rsidRPr="00337818" w:rsidRDefault="00337818" w:rsidP="008C1993">
      <w:pPr>
        <w:pStyle w:val="Descripcin"/>
        <w:rPr>
          <w:rFonts w:ascii="Times New Roman" w:eastAsia="Times New Roman" w:hAnsi="Times New Roman" w:cs="Times New Roman"/>
          <w:color w:val="000000" w:themeColor="text1"/>
          <w:sz w:val="22"/>
          <w:szCs w:val="22"/>
        </w:rPr>
      </w:pPr>
      <w:bookmarkStart w:id="30" w:name="_Toc18512585"/>
      <w:bookmarkStart w:id="31" w:name="_Toc25769111"/>
      <w:r w:rsidRPr="00337818">
        <w:rPr>
          <w:rFonts w:ascii="Times New Roman" w:hAnsi="Times New Roman" w:cs="Times New Roman"/>
          <w:color w:val="000000" w:themeColor="text1"/>
          <w:sz w:val="22"/>
          <w:szCs w:val="22"/>
        </w:rPr>
        <w:lastRenderedPageBreak/>
        <w:t xml:space="preserve">Tabla </w:t>
      </w:r>
      <w:r w:rsidRPr="00337818">
        <w:rPr>
          <w:rFonts w:ascii="Times New Roman" w:hAnsi="Times New Roman" w:cs="Times New Roman"/>
          <w:color w:val="000000" w:themeColor="text1"/>
          <w:sz w:val="22"/>
          <w:szCs w:val="22"/>
        </w:rPr>
        <w:fldChar w:fldCharType="begin"/>
      </w:r>
      <w:r w:rsidRPr="00337818">
        <w:rPr>
          <w:rFonts w:ascii="Times New Roman" w:hAnsi="Times New Roman" w:cs="Times New Roman"/>
          <w:color w:val="000000" w:themeColor="text1"/>
          <w:sz w:val="22"/>
          <w:szCs w:val="22"/>
        </w:rPr>
        <w:instrText xml:space="preserve"> SEQ Tabla \* ARABIC </w:instrText>
      </w:r>
      <w:r w:rsidRPr="00337818">
        <w:rPr>
          <w:rFonts w:ascii="Times New Roman" w:hAnsi="Times New Roman" w:cs="Times New Roman"/>
          <w:color w:val="000000" w:themeColor="text1"/>
          <w:sz w:val="22"/>
          <w:szCs w:val="22"/>
        </w:rPr>
        <w:fldChar w:fldCharType="separate"/>
      </w:r>
      <w:r w:rsidR="009A2E97">
        <w:rPr>
          <w:rFonts w:ascii="Times New Roman" w:hAnsi="Times New Roman" w:cs="Times New Roman"/>
          <w:noProof/>
          <w:color w:val="000000" w:themeColor="text1"/>
          <w:sz w:val="22"/>
          <w:szCs w:val="22"/>
        </w:rPr>
        <w:t>1</w:t>
      </w:r>
      <w:r w:rsidRPr="00337818">
        <w:rPr>
          <w:rFonts w:ascii="Times New Roman" w:hAnsi="Times New Roman" w:cs="Times New Roman"/>
          <w:color w:val="000000" w:themeColor="text1"/>
          <w:sz w:val="22"/>
          <w:szCs w:val="22"/>
        </w:rPr>
        <w:fldChar w:fldCharType="end"/>
      </w:r>
      <w:r w:rsidRPr="00337818">
        <w:rPr>
          <w:rFonts w:ascii="Times New Roman" w:hAnsi="Times New Roman" w:cs="Times New Roman"/>
          <w:color w:val="000000" w:themeColor="text1"/>
          <w:sz w:val="22"/>
          <w:szCs w:val="22"/>
        </w:rPr>
        <w:t>. Características generales de la d</w:t>
      </w:r>
      <w:r w:rsidR="001F493A">
        <w:rPr>
          <w:rFonts w:ascii="Times New Roman" w:hAnsi="Times New Roman" w:cs="Times New Roman"/>
          <w:color w:val="000000" w:themeColor="text1"/>
          <w:sz w:val="22"/>
          <w:szCs w:val="22"/>
        </w:rPr>
        <w:t>imensión política de la Comuna 2</w:t>
      </w:r>
      <w:r w:rsidRPr="00337818">
        <w:rPr>
          <w:rFonts w:ascii="Times New Roman" w:hAnsi="Times New Roman" w:cs="Times New Roman"/>
          <w:color w:val="000000" w:themeColor="text1"/>
          <w:sz w:val="22"/>
          <w:szCs w:val="22"/>
        </w:rPr>
        <w:t xml:space="preserve"> en Pasto.</w:t>
      </w:r>
      <w:bookmarkEnd w:id="30"/>
      <w:bookmarkEnd w:id="31"/>
    </w:p>
    <w:tbl>
      <w:tblPr>
        <w:tblW w:w="8931" w:type="dxa"/>
        <w:tblInd w:w="108" w:type="dxa"/>
        <w:tblCellMar>
          <w:left w:w="10" w:type="dxa"/>
          <w:right w:w="10" w:type="dxa"/>
        </w:tblCellMar>
        <w:tblLook w:val="04A0" w:firstRow="1" w:lastRow="0" w:firstColumn="1" w:lastColumn="0" w:noHBand="0" w:noVBand="1"/>
      </w:tblPr>
      <w:tblGrid>
        <w:gridCol w:w="3402"/>
        <w:gridCol w:w="5529"/>
      </w:tblGrid>
      <w:tr w:rsidR="001F493A" w:rsidTr="00040239">
        <w:trPr>
          <w:trHeight w:val="6914"/>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493A" w:rsidRDefault="001F493A"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Estructura Organizativa</w:t>
            </w:r>
          </w:p>
          <w:p w:rsidR="001F493A" w:rsidRDefault="001F493A" w:rsidP="008C1993">
            <w:pPr>
              <w:spacing w:after="0" w:line="240" w:lineRule="auto"/>
            </w:pP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493A" w:rsidRPr="0068125A" w:rsidRDefault="001F493A" w:rsidP="008C1993">
            <w:pPr>
              <w:pStyle w:val="Prrafodelista"/>
              <w:numPr>
                <w:ilvl w:val="0"/>
                <w:numId w:val="16"/>
              </w:numPr>
              <w:spacing w:after="0" w:line="240" w:lineRule="auto"/>
              <w:jc w:val="both"/>
              <w:rPr>
                <w:rFonts w:ascii="Times New Roman" w:eastAsia="Times New Roman" w:hAnsi="Times New Roman" w:cs="Times New Roman"/>
                <w:sz w:val="24"/>
              </w:rPr>
            </w:pPr>
            <w:r w:rsidRPr="0068125A">
              <w:rPr>
                <w:rFonts w:ascii="Times New Roman" w:eastAsia="Times New Roman" w:hAnsi="Times New Roman" w:cs="Times New Roman"/>
                <w:sz w:val="24"/>
              </w:rPr>
              <w:t>No se encuentra conformada una Junta Administradora Local (JAL).</w:t>
            </w:r>
          </w:p>
          <w:p w:rsidR="001F493A" w:rsidRDefault="001F493A" w:rsidP="008C1993">
            <w:pPr>
              <w:pStyle w:val="Prrafodelista"/>
              <w:numPr>
                <w:ilvl w:val="0"/>
                <w:numId w:val="16"/>
              </w:numPr>
              <w:spacing w:after="0" w:line="240" w:lineRule="auto"/>
              <w:jc w:val="both"/>
              <w:rPr>
                <w:rFonts w:ascii="Times New Roman" w:eastAsia="Times New Roman" w:hAnsi="Times New Roman" w:cs="Times New Roman"/>
                <w:sz w:val="24"/>
              </w:rPr>
            </w:pPr>
            <w:r w:rsidRPr="0068125A">
              <w:rPr>
                <w:rFonts w:ascii="Times New Roman" w:eastAsia="Times New Roman" w:hAnsi="Times New Roman" w:cs="Times New Roman"/>
                <w:sz w:val="24"/>
              </w:rPr>
              <w:t>Cuenta con una Asociació</w:t>
            </w:r>
            <w:r>
              <w:rPr>
                <w:rFonts w:ascii="Times New Roman" w:eastAsia="Times New Roman" w:hAnsi="Times New Roman" w:cs="Times New Roman"/>
                <w:sz w:val="24"/>
              </w:rPr>
              <w:t xml:space="preserve">n de Juntas Comunales (ASOJAC), </w:t>
            </w:r>
            <w:proofErr w:type="spellStart"/>
            <w:r w:rsidRPr="0068125A">
              <w:rPr>
                <w:rFonts w:ascii="Times New Roman" w:eastAsia="Times New Roman" w:hAnsi="Times New Roman" w:cs="Times New Roman"/>
                <w:sz w:val="24"/>
              </w:rPr>
              <w:t>Roberth</w:t>
            </w:r>
            <w:proofErr w:type="spellEnd"/>
            <w:r w:rsidRPr="0068125A">
              <w:rPr>
                <w:rFonts w:ascii="Times New Roman" w:eastAsia="Times New Roman" w:hAnsi="Times New Roman" w:cs="Times New Roman"/>
                <w:sz w:val="24"/>
              </w:rPr>
              <w:t xml:space="preserve"> Patiño Burbano</w:t>
            </w:r>
            <w:r>
              <w:rPr>
                <w:rFonts w:ascii="Times New Roman" w:eastAsia="Times New Roman" w:hAnsi="Times New Roman" w:cs="Times New Roman"/>
                <w:sz w:val="24"/>
              </w:rPr>
              <w:t>.</w:t>
            </w:r>
          </w:p>
          <w:p w:rsidR="001F493A" w:rsidRDefault="001F493A" w:rsidP="008C1993">
            <w:pPr>
              <w:pStyle w:val="Prrafodelista"/>
              <w:numPr>
                <w:ilvl w:val="0"/>
                <w:numId w:val="16"/>
              </w:numPr>
              <w:spacing w:after="0" w:line="240" w:lineRule="auto"/>
              <w:jc w:val="both"/>
              <w:rPr>
                <w:rFonts w:ascii="Times New Roman" w:eastAsia="Times New Roman" w:hAnsi="Times New Roman" w:cs="Times New Roman"/>
                <w:sz w:val="24"/>
              </w:rPr>
            </w:pPr>
            <w:r w:rsidRPr="0068125A">
              <w:rPr>
                <w:rFonts w:ascii="Times New Roman" w:eastAsia="Times New Roman" w:hAnsi="Times New Roman" w:cs="Times New Roman"/>
                <w:sz w:val="24"/>
              </w:rPr>
              <w:t>Cuenta con 18</w:t>
            </w:r>
            <w:r>
              <w:rPr>
                <w:rFonts w:ascii="Times New Roman" w:eastAsia="Times New Roman" w:hAnsi="Times New Roman" w:cs="Times New Roman"/>
                <w:sz w:val="24"/>
              </w:rPr>
              <w:t xml:space="preserve"> </w:t>
            </w:r>
            <w:r w:rsidRPr="0068125A">
              <w:rPr>
                <w:rFonts w:ascii="Times New Roman" w:eastAsia="Times New Roman" w:hAnsi="Times New Roman" w:cs="Times New Roman"/>
                <w:sz w:val="24"/>
              </w:rPr>
              <w:t xml:space="preserve">Juntas de Acción Comunal </w:t>
            </w:r>
            <w:r>
              <w:rPr>
                <w:rFonts w:ascii="Times New Roman" w:eastAsia="Times New Roman" w:hAnsi="Times New Roman" w:cs="Times New Roman"/>
                <w:sz w:val="24"/>
              </w:rPr>
              <w:t>(</w:t>
            </w:r>
            <w:r w:rsidRPr="0068125A">
              <w:rPr>
                <w:rFonts w:ascii="Times New Roman" w:eastAsia="Times New Roman" w:hAnsi="Times New Roman" w:cs="Times New Roman"/>
                <w:sz w:val="24"/>
              </w:rPr>
              <w:t>JAC</w:t>
            </w:r>
            <w:r>
              <w:rPr>
                <w:rFonts w:ascii="Times New Roman" w:eastAsia="Times New Roman" w:hAnsi="Times New Roman" w:cs="Times New Roman"/>
                <w:sz w:val="24"/>
              </w:rPr>
              <w:t xml:space="preserve">) </w:t>
            </w:r>
            <w:r w:rsidRPr="0068125A">
              <w:rPr>
                <w:rFonts w:ascii="Times New Roman" w:eastAsia="Times New Roman" w:hAnsi="Times New Roman" w:cs="Times New Roman"/>
                <w:sz w:val="24"/>
              </w:rPr>
              <w:t xml:space="preserve">y con 2.397 afilados. </w:t>
            </w:r>
          </w:p>
          <w:p w:rsidR="001F493A" w:rsidRPr="00294D21" w:rsidRDefault="001F493A" w:rsidP="008C1993">
            <w:pPr>
              <w:pStyle w:val="Prrafodelista"/>
              <w:numPr>
                <w:ilvl w:val="0"/>
                <w:numId w:val="16"/>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Entre las entidades públicas y privadas más representativas se encuentran:</w:t>
            </w:r>
            <w:r w:rsidRPr="00547C52">
              <w:rPr>
                <w:rFonts w:ascii="Times New Roman" w:eastAsia="Times New Roman" w:hAnsi="Times New Roman" w:cs="Times New Roman"/>
                <w:color w:val="000000"/>
                <w:sz w:val="24"/>
              </w:rPr>
              <w:t xml:space="preserve"> Batallón de Infantería No. 9, Hospital Universitario Departamental de Nariño, La Institución Educativa </w:t>
            </w:r>
            <w:proofErr w:type="spellStart"/>
            <w:r w:rsidRPr="00547C52">
              <w:rPr>
                <w:rFonts w:ascii="Times New Roman" w:eastAsia="Times New Roman" w:hAnsi="Times New Roman" w:cs="Times New Roman"/>
                <w:color w:val="000000"/>
                <w:sz w:val="24"/>
              </w:rPr>
              <w:t>Champagnat</w:t>
            </w:r>
            <w:proofErr w:type="spellEnd"/>
            <w:r w:rsidRPr="00547C52">
              <w:rPr>
                <w:rFonts w:ascii="Times New Roman" w:eastAsia="Times New Roman" w:hAnsi="Times New Roman" w:cs="Times New Roman"/>
                <w:color w:val="000000"/>
                <w:sz w:val="24"/>
              </w:rPr>
              <w:t>, La institución Educativa Municipal San Juan Bosco.</w:t>
            </w:r>
          </w:p>
          <w:p w:rsidR="00294D21" w:rsidRPr="00294D21" w:rsidRDefault="00294D21" w:rsidP="008C1993">
            <w:pPr>
              <w:numPr>
                <w:ilvl w:val="0"/>
                <w:numId w:val="16"/>
              </w:numPr>
              <w:spacing w:after="16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dinamismo de sus líderes y el trabajo comunitario ha logrado la consolidación de la “Federación Municipal de Juntas de Acción Comunal de Pasto”. Otras gestiones realizadas han tenido como resultado la construcción de los escenarios deportivos y culturales, que aún se mantienen activos y están disponibles para toda la ciudadanía. Al momento se está implementado un proyecto piloto, dirigido a la seguridad de las calles a través de instalación de 5 cámaras de seguridad en el barrio El Recuerdo.</w:t>
            </w:r>
          </w:p>
        </w:tc>
      </w:tr>
      <w:tr w:rsidR="001F493A" w:rsidTr="001F493A">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493A" w:rsidRDefault="001F493A" w:rsidP="008C1993">
            <w:pPr>
              <w:spacing w:after="0" w:line="240" w:lineRule="auto"/>
              <w:jc w:val="both"/>
            </w:pPr>
            <w:r>
              <w:rPr>
                <w:rFonts w:ascii="Times New Roman" w:eastAsia="Times New Roman" w:hAnsi="Times New Roman" w:cs="Times New Roman"/>
                <w:sz w:val="24"/>
              </w:rPr>
              <w:t>Presupuesto Participativo</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0239" w:rsidRDefault="001F493A"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040239" w:rsidRDefault="00040239"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esta oportunidad se profundiza la construcción de un modelo de identidad y democracia participativa a partir del ciclo de la participación como un patrimonio legítimo y cultural. </w:t>
            </w:r>
          </w:p>
          <w:p w:rsidR="00040239" w:rsidRDefault="00040239"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w:t>
            </w:r>
            <w:r w:rsidR="00FF239E">
              <w:rPr>
                <w:rFonts w:ascii="Times New Roman" w:eastAsia="Times New Roman" w:hAnsi="Times New Roman" w:cs="Times New Roman"/>
                <w:sz w:val="24"/>
              </w:rPr>
              <w:t xml:space="preserve">techo presupuestal de la comuna: $ </w:t>
            </w:r>
            <w:r w:rsidR="00FF239E" w:rsidRPr="00FF239E">
              <w:rPr>
                <w:rFonts w:ascii="Times New Roman" w:eastAsia="Times New Roman" w:hAnsi="Times New Roman" w:cs="Times New Roman"/>
                <w:sz w:val="24"/>
              </w:rPr>
              <w:t>528</w:t>
            </w:r>
            <w:r w:rsidR="00FF239E">
              <w:rPr>
                <w:rFonts w:ascii="Times New Roman" w:eastAsia="Times New Roman" w:hAnsi="Times New Roman" w:cs="Times New Roman"/>
                <w:sz w:val="24"/>
              </w:rPr>
              <w:t>.</w:t>
            </w:r>
            <w:r w:rsidR="00FF239E" w:rsidRPr="00FF239E">
              <w:rPr>
                <w:rFonts w:ascii="Times New Roman" w:eastAsia="Times New Roman" w:hAnsi="Times New Roman" w:cs="Times New Roman"/>
                <w:sz w:val="24"/>
              </w:rPr>
              <w:t>955</w:t>
            </w:r>
            <w:r w:rsidR="00FF239E">
              <w:rPr>
                <w:rFonts w:ascii="Times New Roman" w:eastAsia="Times New Roman" w:hAnsi="Times New Roman" w:cs="Times New Roman"/>
                <w:sz w:val="24"/>
              </w:rPr>
              <w:t>.</w:t>
            </w:r>
            <w:r w:rsidR="00FF239E" w:rsidRPr="00FF239E">
              <w:rPr>
                <w:rFonts w:ascii="Times New Roman" w:eastAsia="Times New Roman" w:hAnsi="Times New Roman" w:cs="Times New Roman"/>
                <w:sz w:val="24"/>
              </w:rPr>
              <w:t>866</w:t>
            </w:r>
          </w:p>
          <w:p w:rsidR="001F493A" w:rsidRDefault="001F493A"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Después del proceso de Pre- Cabildos, la Comuna 2 priorizó las siguientes necesidades:</w:t>
            </w: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pStyle w:val="Prrafodelista"/>
              <w:numPr>
                <w:ilvl w:val="0"/>
                <w:numId w:val="17"/>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 xml:space="preserve">Rescate del parque La Inmaculada, barrio </w:t>
            </w:r>
            <w:proofErr w:type="spellStart"/>
            <w:r w:rsidRPr="00547C52">
              <w:rPr>
                <w:rFonts w:ascii="Times New Roman" w:eastAsia="Times New Roman" w:hAnsi="Times New Roman" w:cs="Times New Roman"/>
                <w:sz w:val="24"/>
              </w:rPr>
              <w:t>Champagnat</w:t>
            </w:r>
            <w:proofErr w:type="spellEnd"/>
            <w:r w:rsidRPr="00547C52">
              <w:rPr>
                <w:rFonts w:ascii="Times New Roman" w:eastAsia="Times New Roman" w:hAnsi="Times New Roman" w:cs="Times New Roman"/>
                <w:sz w:val="24"/>
              </w:rPr>
              <w:t>.</w:t>
            </w:r>
          </w:p>
          <w:p w:rsidR="001F493A" w:rsidRDefault="001F493A" w:rsidP="008C1993">
            <w:pPr>
              <w:pStyle w:val="Prrafodelista"/>
              <w:numPr>
                <w:ilvl w:val="0"/>
                <w:numId w:val="17"/>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Apoyo financiero y administrativo a pequeñas obras (convenios solidarios).</w:t>
            </w:r>
          </w:p>
          <w:p w:rsidR="001F493A" w:rsidRDefault="001F493A" w:rsidP="008C1993">
            <w:pPr>
              <w:pStyle w:val="Prrafodelista"/>
              <w:numPr>
                <w:ilvl w:val="0"/>
                <w:numId w:val="17"/>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Cubrir las canchas, B/ Villa Lucia Calle 9 Carrera4.</w:t>
            </w:r>
          </w:p>
          <w:p w:rsidR="001F493A" w:rsidRDefault="001F493A" w:rsidP="008C1993">
            <w:pPr>
              <w:pStyle w:val="Prrafodelista"/>
              <w:numPr>
                <w:ilvl w:val="0"/>
                <w:numId w:val="17"/>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Cuidados inteligentes, creación de alcaldías menores, sistema de seguridad inteligente, recuperación de espacios abandonados y ampliación de vías.</w:t>
            </w:r>
          </w:p>
          <w:p w:rsidR="001F493A" w:rsidRDefault="001F493A" w:rsidP="008C1993">
            <w:pPr>
              <w:pStyle w:val="Prrafodelista"/>
              <w:numPr>
                <w:ilvl w:val="0"/>
                <w:numId w:val="17"/>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Construcción de sa</w:t>
            </w:r>
            <w:r>
              <w:rPr>
                <w:rFonts w:ascii="Times New Roman" w:eastAsia="Times New Roman" w:hAnsi="Times New Roman" w:cs="Times New Roman"/>
                <w:sz w:val="24"/>
              </w:rPr>
              <w:t>lón comunal B/ Avenida Colombia.</w:t>
            </w:r>
          </w:p>
          <w:p w:rsidR="001F493A" w:rsidRDefault="001F493A" w:rsidP="008C1993">
            <w:pPr>
              <w:pStyle w:val="Prrafodelista"/>
              <w:numPr>
                <w:ilvl w:val="0"/>
                <w:numId w:val="17"/>
              </w:numPr>
              <w:spacing w:after="0" w:line="240" w:lineRule="auto"/>
              <w:jc w:val="both"/>
              <w:rPr>
                <w:rFonts w:ascii="Times New Roman" w:eastAsia="Times New Roman" w:hAnsi="Times New Roman" w:cs="Times New Roman"/>
                <w:sz w:val="24"/>
              </w:rPr>
            </w:pPr>
            <w:proofErr w:type="spellStart"/>
            <w:r w:rsidRPr="00547C52">
              <w:rPr>
                <w:rFonts w:ascii="Times New Roman" w:eastAsia="Times New Roman" w:hAnsi="Times New Roman" w:cs="Times New Roman"/>
                <w:sz w:val="24"/>
              </w:rPr>
              <w:t>Comunarte</w:t>
            </w:r>
            <w:proofErr w:type="spellEnd"/>
            <w:r w:rsidRPr="00547C52">
              <w:rPr>
                <w:rFonts w:ascii="Times New Roman" w:eastAsia="Times New Roman" w:hAnsi="Times New Roman" w:cs="Times New Roman"/>
                <w:sz w:val="24"/>
              </w:rPr>
              <w:t xml:space="preserve"> 2, arte, hip-hop, </w:t>
            </w:r>
            <w:r>
              <w:rPr>
                <w:rFonts w:ascii="Times New Roman" w:eastAsia="Times New Roman" w:hAnsi="Times New Roman" w:cs="Times New Roman"/>
                <w:sz w:val="24"/>
              </w:rPr>
              <w:t>mitigar problemáticas juveniles.</w:t>
            </w:r>
          </w:p>
          <w:p w:rsidR="001F493A" w:rsidRPr="00547C52" w:rsidRDefault="001F493A" w:rsidP="008C1993">
            <w:pPr>
              <w:pStyle w:val="Prrafodelista"/>
              <w:numPr>
                <w:ilvl w:val="0"/>
                <w:numId w:val="17"/>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Mi barrio seguro, Red de cámaras de vigilancia comunitaria.</w:t>
            </w: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se encuentran los siguientes proyectos ejecutados o por ejecutar para el año 2019:</w:t>
            </w:r>
          </w:p>
          <w:p w:rsidR="001F493A" w:rsidRDefault="001F493A" w:rsidP="008C1993">
            <w:pPr>
              <w:spacing w:after="0" w:line="240" w:lineRule="auto"/>
              <w:jc w:val="both"/>
              <w:rPr>
                <w:rFonts w:ascii="Times New Roman" w:eastAsia="Times New Roman" w:hAnsi="Times New Roman" w:cs="Times New Roman"/>
                <w:sz w:val="24"/>
              </w:rPr>
            </w:pPr>
          </w:p>
          <w:p w:rsidR="001F493A" w:rsidRDefault="001F493A" w:rsidP="008C1993">
            <w:pPr>
              <w:pStyle w:val="Prrafodelista"/>
              <w:numPr>
                <w:ilvl w:val="0"/>
                <w:numId w:val="18"/>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Arte Para Todos</w:t>
            </w:r>
          </w:p>
          <w:p w:rsidR="001F493A" w:rsidRDefault="001F493A" w:rsidP="008C1993">
            <w:pPr>
              <w:pStyle w:val="Prrafodelista"/>
              <w:numPr>
                <w:ilvl w:val="0"/>
                <w:numId w:val="18"/>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 xml:space="preserve">“ENCOMUNADOS” </w:t>
            </w:r>
          </w:p>
          <w:p w:rsidR="001F493A" w:rsidRDefault="001F493A" w:rsidP="008C1993">
            <w:pPr>
              <w:pStyle w:val="Prrafodelista"/>
              <w:numPr>
                <w:ilvl w:val="0"/>
                <w:numId w:val="18"/>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Fortalecimiento Organizacional y de Participación de las Juntas de Acción Comunal de la Comuna 2</w:t>
            </w:r>
          </w:p>
          <w:p w:rsidR="001F493A" w:rsidRDefault="001F493A" w:rsidP="008C1993">
            <w:pPr>
              <w:pStyle w:val="Prrafodelista"/>
              <w:numPr>
                <w:ilvl w:val="0"/>
                <w:numId w:val="18"/>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Proyecto Sistema Interactivo Para Apoyar la Seguridad, el Medio Ambiente, la Movilidad y la Convivencia en la Comuna 2 “Seguro Mi Barrio” Nodo 1- 2 – 3</w:t>
            </w:r>
          </w:p>
          <w:p w:rsidR="001F493A" w:rsidRDefault="001F493A" w:rsidP="008C1993">
            <w:pPr>
              <w:pStyle w:val="Prrafodelista"/>
              <w:numPr>
                <w:ilvl w:val="0"/>
                <w:numId w:val="18"/>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APP para el Sistema Interactivo Para Apoyar la Seguridad, el Medio Ambiente, la Movilidad y la Convivencia en la Comuna 2 “Seguro Mi Barrio”</w:t>
            </w:r>
          </w:p>
          <w:p w:rsidR="001F493A" w:rsidRDefault="001F493A" w:rsidP="008C1993">
            <w:pPr>
              <w:pStyle w:val="Prrafodelista"/>
              <w:numPr>
                <w:ilvl w:val="0"/>
                <w:numId w:val="18"/>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Proyecto Multipropósito Parque María Inmaculada (Primera fas</w:t>
            </w:r>
            <w:r>
              <w:rPr>
                <w:rFonts w:ascii="Times New Roman" w:eastAsia="Times New Roman" w:hAnsi="Times New Roman" w:cs="Times New Roman"/>
                <w:sz w:val="24"/>
              </w:rPr>
              <w:t>e)</w:t>
            </w:r>
          </w:p>
          <w:p w:rsidR="001F493A" w:rsidRPr="00547C52" w:rsidRDefault="001F493A" w:rsidP="008C1993">
            <w:pPr>
              <w:pStyle w:val="Prrafodelista"/>
              <w:numPr>
                <w:ilvl w:val="0"/>
                <w:numId w:val="18"/>
              </w:numPr>
              <w:spacing w:after="0" w:line="240" w:lineRule="auto"/>
              <w:jc w:val="both"/>
              <w:rPr>
                <w:rFonts w:ascii="Times New Roman" w:eastAsia="Times New Roman" w:hAnsi="Times New Roman" w:cs="Times New Roman"/>
                <w:sz w:val="24"/>
              </w:rPr>
            </w:pPr>
            <w:r w:rsidRPr="00547C52">
              <w:rPr>
                <w:rFonts w:ascii="Times New Roman" w:eastAsia="Times New Roman" w:hAnsi="Times New Roman" w:cs="Times New Roman"/>
                <w:sz w:val="24"/>
              </w:rPr>
              <w:t>Mejoramiento y Mantenimiento de la Infraestructura del Cierro, Malla y Pintura del Polideportivo Barrio San Miguel</w:t>
            </w:r>
          </w:p>
        </w:tc>
      </w:tr>
      <w:tr w:rsidR="001F493A" w:rsidTr="001F493A">
        <w:trPr>
          <w:trHeight w:val="1"/>
        </w:trPr>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493A" w:rsidRDefault="001F493A"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Problemáticas y necesidades</w:t>
            </w:r>
          </w:p>
        </w:tc>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F493A" w:rsidRDefault="001F493A" w:rsidP="008C1993">
            <w:pPr>
              <w:pStyle w:val="Prrafodelista"/>
              <w:numPr>
                <w:ilvl w:val="0"/>
                <w:numId w:val="19"/>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Baja participación de los ciudadanos en procesos que se relacionan con la planificación de la comunidad. Esto debido a la i</w:t>
            </w:r>
            <w:r w:rsidRPr="006E5876">
              <w:rPr>
                <w:rFonts w:ascii="Times New Roman" w:eastAsia="Times New Roman" w:hAnsi="Times New Roman" w:cs="Times New Roman"/>
                <w:sz w:val="24"/>
              </w:rPr>
              <w:t>ndiferencia social frente a los problemas que a diar</w:t>
            </w:r>
            <w:r>
              <w:rPr>
                <w:rFonts w:ascii="Times New Roman" w:eastAsia="Times New Roman" w:hAnsi="Times New Roman" w:cs="Times New Roman"/>
                <w:sz w:val="24"/>
              </w:rPr>
              <w:t>io van afectando el contexto</w:t>
            </w:r>
            <w:r w:rsidR="00552CB3">
              <w:rPr>
                <w:rFonts w:ascii="Times New Roman" w:eastAsia="Times New Roman" w:hAnsi="Times New Roman" w:cs="Times New Roman"/>
                <w:sz w:val="24"/>
              </w:rPr>
              <w:t xml:space="preserve">, además </w:t>
            </w:r>
            <w:r w:rsidR="009A159F">
              <w:rPr>
                <w:rFonts w:ascii="Times New Roman" w:eastAsia="Times New Roman" w:hAnsi="Times New Roman" w:cs="Times New Roman"/>
                <w:sz w:val="24"/>
              </w:rPr>
              <w:t xml:space="preserve">de </w:t>
            </w:r>
            <w:r w:rsidR="00552CB3">
              <w:rPr>
                <w:rFonts w:ascii="Times New Roman" w:eastAsia="Times New Roman" w:hAnsi="Times New Roman" w:cs="Times New Roman"/>
                <w:sz w:val="24"/>
              </w:rPr>
              <w:t>la ausencia de salones comunales como el</w:t>
            </w:r>
            <w:r w:rsidR="00257E8D">
              <w:rPr>
                <w:rFonts w:ascii="Times New Roman" w:eastAsia="Times New Roman" w:hAnsi="Times New Roman" w:cs="Times New Roman"/>
                <w:sz w:val="24"/>
              </w:rPr>
              <w:t xml:space="preserve"> caso del barrio </w:t>
            </w:r>
            <w:proofErr w:type="spellStart"/>
            <w:r w:rsidR="00257E8D">
              <w:rPr>
                <w:rFonts w:ascii="Times New Roman" w:eastAsia="Times New Roman" w:hAnsi="Times New Roman" w:cs="Times New Roman"/>
                <w:sz w:val="24"/>
              </w:rPr>
              <w:t>Champañag</w:t>
            </w:r>
            <w:proofErr w:type="spellEnd"/>
            <w:r w:rsidR="00257E8D">
              <w:rPr>
                <w:rFonts w:ascii="Times New Roman" w:eastAsia="Times New Roman" w:hAnsi="Times New Roman" w:cs="Times New Roman"/>
                <w:sz w:val="24"/>
              </w:rPr>
              <w:t xml:space="preserve"> y El Recuerdo.</w:t>
            </w:r>
          </w:p>
          <w:p w:rsidR="00E62C22" w:rsidRPr="006E5876" w:rsidRDefault="00E62C22" w:rsidP="008C1993">
            <w:pPr>
              <w:pStyle w:val="Prrafodelista"/>
              <w:numPr>
                <w:ilvl w:val="0"/>
                <w:numId w:val="19"/>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Desorganización en la producción y </w:t>
            </w:r>
            <w:r>
              <w:rPr>
                <w:rFonts w:ascii="Times New Roman" w:eastAsia="Times New Roman" w:hAnsi="Times New Roman" w:cs="Times New Roman"/>
                <w:sz w:val="24"/>
              </w:rPr>
              <w:lastRenderedPageBreak/>
              <w:t>disponibilidad de información sobre el conocimiento de los barrios.</w:t>
            </w:r>
          </w:p>
        </w:tc>
      </w:tr>
    </w:tbl>
    <w:p w:rsidR="008C1993" w:rsidRPr="008B6A34" w:rsidRDefault="008C1993" w:rsidP="008C1993">
      <w:pPr>
        <w:spacing w:after="160" w:line="240" w:lineRule="auto"/>
        <w:jc w:val="center"/>
        <w:rPr>
          <w:rFonts w:ascii="Times New Roman" w:eastAsia="Times New Roman" w:hAnsi="Times New Roman" w:cs="Times New Roman"/>
          <w:sz w:val="20"/>
          <w:szCs w:val="20"/>
        </w:rPr>
      </w:pPr>
      <w:r w:rsidRPr="00FF3EE1">
        <w:rPr>
          <w:rFonts w:ascii="Times New Roman" w:eastAsia="Times New Roman" w:hAnsi="Times New Roman" w:cs="Times New Roman"/>
          <w:sz w:val="20"/>
          <w:szCs w:val="20"/>
        </w:rPr>
        <w:lastRenderedPageBreak/>
        <w:t>Fuente: Elaboración propia</w:t>
      </w:r>
      <w:r>
        <w:rPr>
          <w:rFonts w:ascii="Times New Roman" w:eastAsia="Times New Roman" w:hAnsi="Times New Roman" w:cs="Times New Roman"/>
          <w:sz w:val="20"/>
          <w:szCs w:val="20"/>
        </w:rPr>
        <w:t xml:space="preserve"> con base a Plan de Vida 2006, Plan de Ordenamiento Territorial de Pasto 2014-2027, Plan de Desarrollo Municipal 2016-2019, Apoyo al proyecto Resignificación de planes de vida comunales y comunitarios 2017 y diálogo de saberes con habitantes de la Comuna 2</w:t>
      </w:r>
    </w:p>
    <w:p w:rsidR="00FA7CE1" w:rsidRDefault="00FA7CE1" w:rsidP="008C1993">
      <w:pPr>
        <w:spacing w:after="160" w:line="240" w:lineRule="auto"/>
        <w:rPr>
          <w:rFonts w:ascii="Times New Roman" w:eastAsia="Times New Roman" w:hAnsi="Times New Roman" w:cs="Times New Roman"/>
        </w:rPr>
      </w:pPr>
    </w:p>
    <w:p w:rsidR="00FA7CE1" w:rsidRPr="004C5393" w:rsidRDefault="004C5393" w:rsidP="008C1993">
      <w:pPr>
        <w:pStyle w:val="Ttulo2"/>
        <w:spacing w:line="240" w:lineRule="auto"/>
      </w:pPr>
      <w:bookmarkStart w:id="32" w:name="_Toc18506470"/>
      <w:bookmarkStart w:id="33" w:name="_Toc25769079"/>
      <w:r>
        <w:t>Dimensión Social</w:t>
      </w:r>
      <w:bookmarkEnd w:id="32"/>
      <w:bookmarkEnd w:id="33"/>
    </w:p>
    <w:p w:rsidR="00FA7CE1" w:rsidRDefault="00FA7CE1" w:rsidP="008C1993">
      <w:pPr>
        <w:spacing w:after="160" w:line="240" w:lineRule="auto"/>
        <w:rPr>
          <w:rFonts w:ascii="Calibri" w:eastAsia="Calibri" w:hAnsi="Calibri" w:cs="Calibri"/>
        </w:rPr>
      </w:pPr>
    </w:p>
    <w:p w:rsidR="004C5393" w:rsidRDefault="004C5393"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esta dimensión se presenta los equipamientos </w:t>
      </w:r>
      <w:r w:rsidR="00FE51A6">
        <w:rPr>
          <w:rFonts w:ascii="Times New Roman" w:eastAsia="Times New Roman" w:hAnsi="Times New Roman" w:cs="Times New Roman"/>
          <w:sz w:val="24"/>
        </w:rPr>
        <w:t>y aspectos relacionados con</w:t>
      </w:r>
      <w:r>
        <w:rPr>
          <w:rFonts w:ascii="Times New Roman" w:eastAsia="Times New Roman" w:hAnsi="Times New Roman" w:cs="Times New Roman"/>
          <w:sz w:val="24"/>
        </w:rPr>
        <w:t xml:space="preserve"> la </w:t>
      </w:r>
      <w:r w:rsidR="00FE51A6">
        <w:rPr>
          <w:rFonts w:ascii="Times New Roman" w:eastAsia="Times New Roman" w:hAnsi="Times New Roman" w:cs="Times New Roman"/>
          <w:sz w:val="24"/>
        </w:rPr>
        <w:t>satisfacción de los derechos fundamentales como salud y educación,</w:t>
      </w:r>
      <w:r w:rsidRPr="00A5782B">
        <w:rPr>
          <w:rFonts w:ascii="Times New Roman" w:eastAsia="Times New Roman" w:hAnsi="Times New Roman" w:cs="Times New Roman"/>
          <w:sz w:val="24"/>
        </w:rPr>
        <w:t xml:space="preserve"> </w:t>
      </w:r>
      <w:r w:rsidR="00FE51A6">
        <w:rPr>
          <w:rFonts w:ascii="Times New Roman" w:eastAsia="Times New Roman" w:hAnsi="Times New Roman" w:cs="Times New Roman"/>
          <w:sz w:val="24"/>
        </w:rPr>
        <w:t xml:space="preserve">así también </w:t>
      </w:r>
      <w:r w:rsidRPr="00A5782B">
        <w:rPr>
          <w:rFonts w:ascii="Times New Roman" w:eastAsia="Times New Roman" w:hAnsi="Times New Roman" w:cs="Times New Roman"/>
          <w:sz w:val="24"/>
        </w:rPr>
        <w:t xml:space="preserve">la </w:t>
      </w:r>
      <w:r w:rsidR="00FE51A6">
        <w:rPr>
          <w:rFonts w:ascii="Times New Roman" w:eastAsia="Times New Roman" w:hAnsi="Times New Roman" w:cs="Times New Roman"/>
          <w:sz w:val="24"/>
        </w:rPr>
        <w:t xml:space="preserve">recreación y deporte e </w:t>
      </w:r>
      <w:r w:rsidRPr="00A5782B">
        <w:rPr>
          <w:rFonts w:ascii="Times New Roman" w:eastAsia="Times New Roman" w:hAnsi="Times New Roman" w:cs="Times New Roman"/>
          <w:sz w:val="24"/>
        </w:rPr>
        <w:t>identificación de problemáticas y necesidades</w:t>
      </w:r>
      <w:r>
        <w:rPr>
          <w:rFonts w:ascii="Times New Roman" w:eastAsia="Times New Roman" w:hAnsi="Times New Roman" w:cs="Times New Roman"/>
          <w:sz w:val="24"/>
        </w:rPr>
        <w:t xml:space="preserve"> sociales en la comuna</w:t>
      </w:r>
      <w:r w:rsidRPr="00A5782B">
        <w:rPr>
          <w:rFonts w:ascii="Times New Roman" w:eastAsia="Times New Roman" w:hAnsi="Times New Roman" w:cs="Times New Roman"/>
          <w:sz w:val="24"/>
        </w:rPr>
        <w:t>.</w:t>
      </w:r>
    </w:p>
    <w:p w:rsidR="00A72985" w:rsidRPr="00A72985" w:rsidRDefault="00FE51A6" w:rsidP="008C1993">
      <w:pPr>
        <w:pStyle w:val="Descripcin"/>
        <w:tabs>
          <w:tab w:val="left" w:pos="7170"/>
        </w:tabs>
      </w:pPr>
      <w:r>
        <w:tab/>
      </w:r>
    </w:p>
    <w:p w:rsidR="00FA7CE1" w:rsidRDefault="004C5393" w:rsidP="008C1993">
      <w:pPr>
        <w:pStyle w:val="Descripcin"/>
        <w:rPr>
          <w:rFonts w:ascii="Times New Roman" w:hAnsi="Times New Roman" w:cs="Times New Roman"/>
          <w:color w:val="000000" w:themeColor="text1"/>
          <w:sz w:val="22"/>
          <w:szCs w:val="22"/>
        </w:rPr>
      </w:pPr>
      <w:bookmarkStart w:id="34" w:name="_Toc18512586"/>
      <w:bookmarkStart w:id="35" w:name="_Toc25769112"/>
      <w:r w:rsidRPr="004C5393">
        <w:rPr>
          <w:rFonts w:ascii="Times New Roman" w:hAnsi="Times New Roman" w:cs="Times New Roman"/>
          <w:color w:val="000000" w:themeColor="text1"/>
          <w:sz w:val="22"/>
          <w:szCs w:val="22"/>
        </w:rPr>
        <w:t xml:space="preserve">Tabla </w:t>
      </w:r>
      <w:r w:rsidRPr="004C5393">
        <w:rPr>
          <w:rFonts w:ascii="Times New Roman" w:hAnsi="Times New Roman" w:cs="Times New Roman"/>
          <w:color w:val="000000" w:themeColor="text1"/>
          <w:sz w:val="22"/>
          <w:szCs w:val="22"/>
        </w:rPr>
        <w:fldChar w:fldCharType="begin"/>
      </w:r>
      <w:r w:rsidRPr="004C5393">
        <w:rPr>
          <w:rFonts w:ascii="Times New Roman" w:hAnsi="Times New Roman" w:cs="Times New Roman"/>
          <w:color w:val="000000" w:themeColor="text1"/>
          <w:sz w:val="22"/>
          <w:szCs w:val="22"/>
        </w:rPr>
        <w:instrText xml:space="preserve"> SEQ Tabla \* ARABIC </w:instrText>
      </w:r>
      <w:r w:rsidRPr="004C5393">
        <w:rPr>
          <w:rFonts w:ascii="Times New Roman" w:hAnsi="Times New Roman" w:cs="Times New Roman"/>
          <w:color w:val="000000" w:themeColor="text1"/>
          <w:sz w:val="22"/>
          <w:szCs w:val="22"/>
        </w:rPr>
        <w:fldChar w:fldCharType="separate"/>
      </w:r>
      <w:r w:rsidR="009A2E97">
        <w:rPr>
          <w:rFonts w:ascii="Times New Roman" w:hAnsi="Times New Roman" w:cs="Times New Roman"/>
          <w:noProof/>
          <w:color w:val="000000" w:themeColor="text1"/>
          <w:sz w:val="22"/>
          <w:szCs w:val="22"/>
        </w:rPr>
        <w:t>2</w:t>
      </w:r>
      <w:r w:rsidRPr="004C5393">
        <w:rPr>
          <w:rFonts w:ascii="Times New Roman" w:hAnsi="Times New Roman" w:cs="Times New Roman"/>
          <w:color w:val="000000" w:themeColor="text1"/>
          <w:sz w:val="22"/>
          <w:szCs w:val="22"/>
        </w:rPr>
        <w:fldChar w:fldCharType="end"/>
      </w:r>
      <w:r w:rsidRPr="004C5393">
        <w:rPr>
          <w:rFonts w:ascii="Times New Roman" w:hAnsi="Times New Roman" w:cs="Times New Roman"/>
          <w:color w:val="000000" w:themeColor="text1"/>
          <w:sz w:val="22"/>
          <w:szCs w:val="22"/>
        </w:rPr>
        <w:t>. Características ge</w:t>
      </w:r>
      <w:r w:rsidR="00BE362A">
        <w:rPr>
          <w:rFonts w:ascii="Times New Roman" w:hAnsi="Times New Roman" w:cs="Times New Roman"/>
          <w:color w:val="000000" w:themeColor="text1"/>
          <w:sz w:val="22"/>
          <w:szCs w:val="22"/>
        </w:rPr>
        <w:t>nerales de la dimensión social</w:t>
      </w:r>
      <w:r w:rsidR="00A72985">
        <w:rPr>
          <w:rFonts w:ascii="Times New Roman" w:hAnsi="Times New Roman" w:cs="Times New Roman"/>
          <w:color w:val="000000" w:themeColor="text1"/>
          <w:sz w:val="22"/>
          <w:szCs w:val="22"/>
        </w:rPr>
        <w:t xml:space="preserve"> de la Comuna 2</w:t>
      </w:r>
      <w:r w:rsidRPr="004C5393">
        <w:rPr>
          <w:rFonts w:ascii="Times New Roman" w:hAnsi="Times New Roman" w:cs="Times New Roman"/>
          <w:color w:val="000000" w:themeColor="text1"/>
          <w:sz w:val="22"/>
          <w:szCs w:val="22"/>
        </w:rPr>
        <w:t xml:space="preserve"> en Pasto.</w:t>
      </w:r>
      <w:bookmarkEnd w:id="34"/>
      <w:bookmarkEnd w:id="35"/>
    </w:p>
    <w:tbl>
      <w:tblPr>
        <w:tblW w:w="0" w:type="auto"/>
        <w:tblInd w:w="-34" w:type="dxa"/>
        <w:tblCellMar>
          <w:left w:w="10" w:type="dxa"/>
          <w:right w:w="10" w:type="dxa"/>
        </w:tblCellMar>
        <w:tblLook w:val="04A0" w:firstRow="1" w:lastRow="0" w:firstColumn="1" w:lastColumn="0" w:noHBand="0" w:noVBand="1"/>
      </w:tblPr>
      <w:tblGrid>
        <w:gridCol w:w="2977"/>
        <w:gridCol w:w="6096"/>
      </w:tblGrid>
      <w:tr w:rsidR="00A72985" w:rsidRPr="003A00DD" w:rsidTr="00A72985">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Pr="003A00DD" w:rsidRDefault="00A72985" w:rsidP="008C1993">
            <w:pPr>
              <w:spacing w:after="0" w:line="240" w:lineRule="auto"/>
              <w:rPr>
                <w:rFonts w:ascii="Times New Roman" w:eastAsia="Calibri" w:hAnsi="Times New Roman" w:cs="Times New Roman"/>
                <w:sz w:val="24"/>
                <w:szCs w:val="24"/>
              </w:rPr>
            </w:pPr>
            <w:r w:rsidRPr="003A00DD">
              <w:rPr>
                <w:rFonts w:ascii="Times New Roman" w:eastAsia="Calibri" w:hAnsi="Times New Roman" w:cs="Times New Roman"/>
                <w:sz w:val="24"/>
                <w:szCs w:val="24"/>
              </w:rPr>
              <w:t>Deporte</w:t>
            </w: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A72985" w:rsidP="008C1993">
            <w:pPr>
              <w:pStyle w:val="Prrafodelista"/>
              <w:numPr>
                <w:ilvl w:val="0"/>
                <w:numId w:val="21"/>
              </w:numPr>
              <w:spacing w:after="0" w:line="240" w:lineRule="auto"/>
              <w:jc w:val="both"/>
              <w:rPr>
                <w:rFonts w:ascii="Times New Roman" w:eastAsia="Times New Roman" w:hAnsi="Times New Roman" w:cs="Times New Roman"/>
                <w:sz w:val="24"/>
                <w:szCs w:val="24"/>
              </w:rPr>
            </w:pPr>
            <w:r w:rsidRPr="008D5F78">
              <w:rPr>
                <w:rFonts w:ascii="Times New Roman" w:eastAsia="Times New Roman" w:hAnsi="Times New Roman" w:cs="Times New Roman"/>
                <w:sz w:val="24"/>
                <w:szCs w:val="24"/>
              </w:rPr>
              <w:t>Se encuentra ubicado el Coliseo Cubierto “Sergio Antonio Ruano”, un lugar epicentro de actividades deportivas, locales y regionales.</w:t>
            </w:r>
          </w:p>
          <w:p w:rsidR="00A72985" w:rsidRDefault="00A72985" w:rsidP="008C1993">
            <w:pPr>
              <w:pStyle w:val="Prrafodelista"/>
              <w:numPr>
                <w:ilvl w:val="0"/>
                <w:numId w:val="21"/>
              </w:numPr>
              <w:spacing w:after="0" w:line="240" w:lineRule="auto"/>
              <w:jc w:val="both"/>
              <w:rPr>
                <w:rFonts w:ascii="Times New Roman" w:eastAsia="Times New Roman" w:hAnsi="Times New Roman" w:cs="Times New Roman"/>
                <w:sz w:val="24"/>
                <w:szCs w:val="24"/>
              </w:rPr>
            </w:pPr>
            <w:r w:rsidRPr="008D5F78">
              <w:rPr>
                <w:rFonts w:ascii="Times New Roman" w:eastAsia="Times New Roman" w:hAnsi="Times New Roman" w:cs="Times New Roman"/>
                <w:sz w:val="24"/>
                <w:szCs w:val="24"/>
              </w:rPr>
              <w:t>A través de un cabildo participativo y el arduo trabajo comunitario de los líderes de la Comuna 2, se construyó el Polideportivo del barrio las Violetas.</w:t>
            </w:r>
          </w:p>
          <w:p w:rsidR="00ED33DB" w:rsidRPr="008D5F78" w:rsidRDefault="00ED33DB" w:rsidP="008C1993">
            <w:pPr>
              <w:pStyle w:val="Prrafodelista"/>
              <w:numPr>
                <w:ilvl w:val="0"/>
                <w:numId w:val="2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Recuperación y aprovechamiento del polideportivo de Villa Lucía.</w:t>
            </w:r>
          </w:p>
        </w:tc>
      </w:tr>
      <w:tr w:rsidR="00A72985" w:rsidRPr="003A00DD" w:rsidTr="00A72985">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Pr="003A00DD" w:rsidRDefault="00A72985" w:rsidP="008C1993">
            <w:pPr>
              <w:spacing w:after="0" w:line="240" w:lineRule="auto"/>
              <w:rPr>
                <w:rFonts w:ascii="Times New Roman" w:eastAsia="Calibri" w:hAnsi="Times New Roman" w:cs="Times New Roman"/>
                <w:sz w:val="24"/>
                <w:szCs w:val="24"/>
              </w:rPr>
            </w:pPr>
            <w:r w:rsidRPr="003A00DD">
              <w:rPr>
                <w:rFonts w:ascii="Times New Roman" w:eastAsia="Calibri" w:hAnsi="Times New Roman" w:cs="Times New Roman"/>
                <w:sz w:val="24"/>
                <w:szCs w:val="24"/>
              </w:rPr>
              <w:t>Educación</w:t>
            </w: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A72985" w:rsidP="008C1993">
            <w:pPr>
              <w:pStyle w:val="Prrafodelista"/>
              <w:numPr>
                <w:ilvl w:val="0"/>
                <w:numId w:val="22"/>
              </w:numPr>
              <w:spacing w:after="0" w:line="240" w:lineRule="auto"/>
              <w:jc w:val="both"/>
              <w:rPr>
                <w:rFonts w:ascii="Times New Roman" w:eastAsia="Times New Roman" w:hAnsi="Times New Roman" w:cs="Times New Roman"/>
                <w:color w:val="000000"/>
                <w:sz w:val="24"/>
                <w:szCs w:val="24"/>
              </w:rPr>
            </w:pPr>
            <w:r w:rsidRPr="008D5F78">
              <w:rPr>
                <w:rFonts w:ascii="Times New Roman" w:eastAsia="Times New Roman" w:hAnsi="Times New Roman" w:cs="Times New Roman"/>
                <w:sz w:val="24"/>
                <w:szCs w:val="24"/>
              </w:rPr>
              <w:t xml:space="preserve">La Institución Educativa </w:t>
            </w:r>
            <w:proofErr w:type="spellStart"/>
            <w:r w:rsidRPr="008D5F78">
              <w:rPr>
                <w:rFonts w:ascii="Times New Roman" w:eastAsia="Times New Roman" w:hAnsi="Times New Roman" w:cs="Times New Roman"/>
                <w:sz w:val="24"/>
                <w:szCs w:val="24"/>
              </w:rPr>
              <w:t>Champagnat</w:t>
            </w:r>
            <w:proofErr w:type="spellEnd"/>
            <w:r w:rsidRPr="008D5F78">
              <w:rPr>
                <w:rFonts w:ascii="Times New Roman" w:eastAsia="Times New Roman" w:hAnsi="Times New Roman" w:cs="Times New Roman"/>
                <w:sz w:val="24"/>
                <w:szCs w:val="24"/>
              </w:rPr>
              <w:t xml:space="preserve">, fundada por Marcelino </w:t>
            </w:r>
            <w:proofErr w:type="spellStart"/>
            <w:r w:rsidRPr="008D5F78">
              <w:rPr>
                <w:rFonts w:ascii="Times New Roman" w:eastAsia="Times New Roman" w:hAnsi="Times New Roman" w:cs="Times New Roman"/>
                <w:sz w:val="24"/>
                <w:szCs w:val="24"/>
              </w:rPr>
              <w:t>Champagnat</w:t>
            </w:r>
            <w:proofErr w:type="spellEnd"/>
            <w:r w:rsidRPr="008D5F78">
              <w:rPr>
                <w:rFonts w:ascii="Times New Roman" w:eastAsia="Times New Roman" w:hAnsi="Times New Roman" w:cs="Times New Roman"/>
                <w:sz w:val="24"/>
                <w:szCs w:val="24"/>
              </w:rPr>
              <w:t>, es una</w:t>
            </w:r>
            <w:r w:rsidRPr="008D5F78">
              <w:rPr>
                <w:rFonts w:ascii="Times New Roman" w:eastAsia="Times New Roman" w:hAnsi="Times New Roman" w:cs="Times New Roman"/>
                <w:color w:val="000000"/>
                <w:sz w:val="24"/>
                <w:szCs w:val="24"/>
              </w:rPr>
              <w:t xml:space="preserve"> institución de carácter católico y privada.</w:t>
            </w:r>
          </w:p>
          <w:p w:rsidR="00A72985" w:rsidRPr="008D5F78" w:rsidRDefault="00A72985" w:rsidP="008C1993">
            <w:pPr>
              <w:pStyle w:val="Prrafodelista"/>
              <w:numPr>
                <w:ilvl w:val="0"/>
                <w:numId w:val="22"/>
              </w:numPr>
              <w:spacing w:after="0" w:line="240" w:lineRule="auto"/>
              <w:jc w:val="both"/>
              <w:rPr>
                <w:rFonts w:ascii="Times New Roman" w:eastAsia="Times New Roman" w:hAnsi="Times New Roman" w:cs="Times New Roman"/>
                <w:color w:val="000000"/>
                <w:sz w:val="24"/>
                <w:szCs w:val="24"/>
              </w:rPr>
            </w:pPr>
            <w:r w:rsidRPr="008D5F78">
              <w:rPr>
                <w:rFonts w:ascii="Times New Roman" w:eastAsia="Times New Roman" w:hAnsi="Times New Roman" w:cs="Times New Roman"/>
                <w:sz w:val="24"/>
                <w:szCs w:val="24"/>
              </w:rPr>
              <w:t>La institución Educativa Municipal San Juan Bosco, presta</w:t>
            </w:r>
            <w:r w:rsidRPr="008D5F78">
              <w:rPr>
                <w:rFonts w:ascii="Times New Roman" w:eastAsia="Times New Roman" w:hAnsi="Times New Roman" w:cs="Times New Roman"/>
                <w:color w:val="000000"/>
                <w:sz w:val="24"/>
                <w:szCs w:val="24"/>
              </w:rPr>
              <w:t xml:space="preserve"> los servicios educativos desde el grado Preescolar hasta el grado Once. Ha sido reconocida mediante: Medalla al Mérito “Gobernación Nariño” - Orden de honor Medalla “Ezequiel Moreno Díaz” – Diócesis de Pasto Medalla Honorífica “Lorenzo de Aldana”.</w:t>
            </w:r>
            <w:r w:rsidRPr="008D5F78">
              <w:rPr>
                <w:rFonts w:ascii="Times New Roman" w:eastAsia="Calibri" w:hAnsi="Times New Roman" w:cs="Times New Roman"/>
                <w:color w:val="000000"/>
                <w:sz w:val="24"/>
                <w:szCs w:val="24"/>
              </w:rPr>
              <w:t xml:space="preserve"> </w:t>
            </w:r>
          </w:p>
        </w:tc>
      </w:tr>
      <w:tr w:rsidR="00A72985" w:rsidRPr="003A00DD" w:rsidTr="00A72985">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Pr="003A00DD" w:rsidRDefault="00A72985" w:rsidP="008C1993">
            <w:pPr>
              <w:spacing w:after="0" w:line="240" w:lineRule="auto"/>
              <w:rPr>
                <w:rFonts w:ascii="Times New Roman" w:hAnsi="Times New Roman" w:cs="Times New Roman"/>
                <w:sz w:val="24"/>
                <w:szCs w:val="24"/>
              </w:rPr>
            </w:pPr>
            <w:r w:rsidRPr="003A00DD">
              <w:rPr>
                <w:rFonts w:ascii="Times New Roman" w:eastAsia="Times New Roman" w:hAnsi="Times New Roman" w:cs="Times New Roman"/>
                <w:sz w:val="24"/>
                <w:szCs w:val="24"/>
              </w:rPr>
              <w:t>Problemáticas</w:t>
            </w:r>
            <w:r>
              <w:rPr>
                <w:rFonts w:ascii="Times New Roman" w:eastAsia="Times New Roman" w:hAnsi="Times New Roman" w:cs="Times New Roman"/>
                <w:sz w:val="24"/>
                <w:szCs w:val="24"/>
              </w:rPr>
              <w:t xml:space="preserve"> y necesidades</w:t>
            </w:r>
          </w:p>
        </w:tc>
        <w:tc>
          <w:tcPr>
            <w:tcW w:w="6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A72985" w:rsidP="008C1993">
            <w:pPr>
              <w:pStyle w:val="Prrafodelista"/>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Inseguridad relacionada por</w:t>
            </w:r>
            <w:r w:rsidRPr="008D5F78">
              <w:rPr>
                <w:rFonts w:ascii="Times New Roman" w:eastAsia="Times New Roman" w:hAnsi="Times New Roman" w:cs="Times New Roman"/>
                <w:sz w:val="24"/>
                <w:szCs w:val="24"/>
              </w:rPr>
              <w:t xml:space="preserve"> la presencia de la zona de la</w:t>
            </w:r>
            <w:r>
              <w:rPr>
                <w:rFonts w:ascii="Times New Roman" w:eastAsia="Times New Roman" w:hAnsi="Times New Roman" w:cs="Times New Roman"/>
                <w:sz w:val="24"/>
                <w:szCs w:val="24"/>
              </w:rPr>
              <w:t xml:space="preserve"> tolerancia d</w:t>
            </w:r>
            <w:r w:rsidR="00E05E45">
              <w:rPr>
                <w:rFonts w:ascii="Times New Roman" w:eastAsia="Times New Roman" w:hAnsi="Times New Roman" w:cs="Times New Roman"/>
                <w:sz w:val="24"/>
                <w:szCs w:val="24"/>
              </w:rPr>
              <w:t>entro de la comuna, el consumo d</w:t>
            </w:r>
            <w:r>
              <w:rPr>
                <w:rFonts w:ascii="Times New Roman" w:eastAsia="Times New Roman" w:hAnsi="Times New Roman" w:cs="Times New Roman"/>
                <w:sz w:val="24"/>
                <w:szCs w:val="24"/>
              </w:rPr>
              <w:t>e sustancias psicoactivas y alcohol, el comercio informal y la falta de presencia policial pues se manifiesta en el aumento del vandalismo, riñas callejeras y actos delincuenciales.</w:t>
            </w:r>
          </w:p>
          <w:p w:rsidR="00A72985" w:rsidRDefault="00A72985" w:rsidP="008C1993">
            <w:pPr>
              <w:pStyle w:val="Prrafodelista"/>
              <w:numPr>
                <w:ilvl w:val="0"/>
                <w:numId w:val="20"/>
              </w:numPr>
              <w:spacing w:after="0" w:line="240" w:lineRule="auto"/>
              <w:jc w:val="both"/>
              <w:rPr>
                <w:rFonts w:ascii="Times New Roman" w:eastAsia="Times New Roman" w:hAnsi="Times New Roman" w:cs="Times New Roman"/>
                <w:sz w:val="24"/>
                <w:szCs w:val="24"/>
              </w:rPr>
            </w:pPr>
            <w:r w:rsidRPr="00D50156">
              <w:rPr>
                <w:rFonts w:ascii="Times New Roman" w:eastAsia="Times New Roman" w:hAnsi="Times New Roman" w:cs="Times New Roman"/>
                <w:sz w:val="24"/>
                <w:szCs w:val="24"/>
              </w:rPr>
              <w:t xml:space="preserve">Invasión del espacio público por parte de los comisionistas de carros </w:t>
            </w:r>
            <w:r>
              <w:rPr>
                <w:rFonts w:ascii="Times New Roman" w:eastAsia="Times New Roman" w:hAnsi="Times New Roman" w:cs="Times New Roman"/>
                <w:sz w:val="24"/>
                <w:szCs w:val="24"/>
              </w:rPr>
              <w:t xml:space="preserve">y vendedores ambulantes </w:t>
            </w:r>
            <w:r w:rsidRPr="00D50156">
              <w:rPr>
                <w:rFonts w:ascii="Times New Roman" w:eastAsia="Times New Roman" w:hAnsi="Times New Roman" w:cs="Times New Roman"/>
                <w:sz w:val="24"/>
                <w:szCs w:val="24"/>
              </w:rPr>
              <w:t xml:space="preserve">en el barrio Aire libre, </w:t>
            </w:r>
            <w:r>
              <w:rPr>
                <w:rFonts w:ascii="Times New Roman" w:eastAsia="Times New Roman" w:hAnsi="Times New Roman" w:cs="Times New Roman"/>
                <w:sz w:val="24"/>
                <w:szCs w:val="24"/>
              </w:rPr>
              <w:t xml:space="preserve">impidiendo </w:t>
            </w:r>
            <w:r w:rsidRPr="008D5F78">
              <w:rPr>
                <w:rFonts w:ascii="Times New Roman" w:eastAsia="Times New Roman" w:hAnsi="Times New Roman" w:cs="Times New Roman"/>
                <w:sz w:val="24"/>
                <w:szCs w:val="24"/>
              </w:rPr>
              <w:t>la libre movilidad de las personas por los andenes y calles</w:t>
            </w:r>
            <w:r>
              <w:rPr>
                <w:rFonts w:ascii="Times New Roman" w:eastAsia="Times New Roman" w:hAnsi="Times New Roman" w:cs="Times New Roman"/>
                <w:sz w:val="24"/>
                <w:szCs w:val="24"/>
              </w:rPr>
              <w:t xml:space="preserve"> y generand</w:t>
            </w:r>
            <w:r w:rsidR="00E05E45">
              <w:rPr>
                <w:rFonts w:ascii="Times New Roman" w:eastAsia="Times New Roman" w:hAnsi="Times New Roman" w:cs="Times New Roman"/>
                <w:sz w:val="24"/>
                <w:szCs w:val="24"/>
              </w:rPr>
              <w:t xml:space="preserve">o problemas de público, </w:t>
            </w:r>
            <w:r w:rsidRPr="00D50156">
              <w:rPr>
                <w:rFonts w:ascii="Times New Roman" w:eastAsia="Times New Roman" w:hAnsi="Times New Roman" w:cs="Times New Roman"/>
                <w:sz w:val="24"/>
                <w:szCs w:val="24"/>
              </w:rPr>
              <w:t>contaminaci</w:t>
            </w:r>
            <w:r>
              <w:rPr>
                <w:rFonts w:ascii="Times New Roman" w:eastAsia="Times New Roman" w:hAnsi="Times New Roman" w:cs="Times New Roman"/>
                <w:sz w:val="24"/>
                <w:szCs w:val="24"/>
              </w:rPr>
              <w:t>ón ambiental, visual y auditiva y amenazas a la seguridad per</w:t>
            </w:r>
            <w:r w:rsidR="00E62C22">
              <w:rPr>
                <w:rFonts w:ascii="Times New Roman" w:eastAsia="Times New Roman" w:hAnsi="Times New Roman" w:cs="Times New Roman"/>
                <w:sz w:val="24"/>
                <w:szCs w:val="24"/>
              </w:rPr>
              <w:t>sonal por el aumento de atracos.</w:t>
            </w:r>
          </w:p>
          <w:p w:rsidR="00552CB3" w:rsidRPr="00552CB3" w:rsidRDefault="00E62C22" w:rsidP="008C1993">
            <w:pPr>
              <w:pStyle w:val="Prrafodelista"/>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Deterioro del alcantarillado en el barrio  Aire Libre.</w:t>
            </w:r>
          </w:p>
        </w:tc>
      </w:tr>
    </w:tbl>
    <w:p w:rsidR="00FA7CE1" w:rsidRPr="00E05E45" w:rsidRDefault="008C1993" w:rsidP="00E05E45">
      <w:pPr>
        <w:spacing w:after="160" w:line="240" w:lineRule="auto"/>
        <w:jc w:val="center"/>
        <w:rPr>
          <w:rFonts w:ascii="Times New Roman" w:eastAsia="Times New Roman" w:hAnsi="Times New Roman" w:cs="Times New Roman"/>
          <w:sz w:val="20"/>
          <w:szCs w:val="20"/>
        </w:rPr>
      </w:pPr>
      <w:r w:rsidRPr="00FF3EE1">
        <w:rPr>
          <w:rFonts w:ascii="Times New Roman" w:eastAsia="Times New Roman" w:hAnsi="Times New Roman" w:cs="Times New Roman"/>
          <w:sz w:val="20"/>
          <w:szCs w:val="20"/>
        </w:rPr>
        <w:t>Fuente: Elaboración propia</w:t>
      </w:r>
      <w:r>
        <w:rPr>
          <w:rFonts w:ascii="Times New Roman" w:eastAsia="Times New Roman" w:hAnsi="Times New Roman" w:cs="Times New Roman"/>
          <w:sz w:val="20"/>
          <w:szCs w:val="20"/>
        </w:rPr>
        <w:t xml:space="preserve"> con base a Plan de Vida 2006, Plan de Ordenamiento Territorial de Pasto 2014-2027, Plan de Desarrollo Municipal 2016-2019, Apoyo al proyecto Resignificación de planes de vida comunales y comunitarios 2017 y diálogo de saber</w:t>
      </w:r>
      <w:r w:rsidR="00E05E45">
        <w:rPr>
          <w:rFonts w:ascii="Times New Roman" w:eastAsia="Times New Roman" w:hAnsi="Times New Roman" w:cs="Times New Roman"/>
          <w:sz w:val="20"/>
          <w:szCs w:val="20"/>
        </w:rPr>
        <w:t>es con habitantes de la Comuna 2</w:t>
      </w:r>
    </w:p>
    <w:p w:rsidR="00FA7CE1" w:rsidRDefault="00047A93" w:rsidP="008C1993">
      <w:pPr>
        <w:pStyle w:val="Ttulo2"/>
        <w:spacing w:line="240" w:lineRule="auto"/>
      </w:pPr>
      <w:bookmarkStart w:id="36" w:name="_Toc18506471"/>
      <w:bookmarkStart w:id="37" w:name="_Toc25769080"/>
      <w:r>
        <w:lastRenderedPageBreak/>
        <w:t>Dimensión Económica:</w:t>
      </w:r>
      <w:bookmarkEnd w:id="36"/>
      <w:bookmarkEnd w:id="37"/>
    </w:p>
    <w:p w:rsidR="00FA7CE1" w:rsidRDefault="00FA7CE1" w:rsidP="008C1993">
      <w:pPr>
        <w:spacing w:after="160" w:line="240" w:lineRule="auto"/>
        <w:rPr>
          <w:rFonts w:ascii="Calibri" w:eastAsia="Calibri" w:hAnsi="Calibri" w:cs="Calibri"/>
        </w:rPr>
      </w:pPr>
    </w:p>
    <w:p w:rsidR="004433C0" w:rsidRDefault="004433C0"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 continuación se presenta</w:t>
      </w:r>
      <w:r w:rsidR="00047A9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las principales </w:t>
      </w:r>
      <w:r w:rsidR="000336B5">
        <w:rPr>
          <w:rFonts w:ascii="Times New Roman" w:eastAsia="Times New Roman" w:hAnsi="Times New Roman" w:cs="Times New Roman"/>
          <w:sz w:val="24"/>
        </w:rPr>
        <w:t xml:space="preserve">actividades </w:t>
      </w:r>
      <w:r>
        <w:rPr>
          <w:rFonts w:ascii="Times New Roman" w:eastAsia="Times New Roman" w:hAnsi="Times New Roman" w:cs="Times New Roman"/>
          <w:sz w:val="24"/>
        </w:rPr>
        <w:t xml:space="preserve">económicas que influyen en la </w:t>
      </w:r>
      <w:r w:rsidR="00FE51A6">
        <w:rPr>
          <w:rFonts w:ascii="Times New Roman" w:eastAsia="Times New Roman" w:hAnsi="Times New Roman" w:cs="Times New Roman"/>
          <w:sz w:val="24"/>
        </w:rPr>
        <w:t xml:space="preserve">producción y la </w:t>
      </w:r>
      <w:r>
        <w:rPr>
          <w:rFonts w:ascii="Times New Roman" w:eastAsia="Times New Roman" w:hAnsi="Times New Roman" w:cs="Times New Roman"/>
          <w:sz w:val="24"/>
        </w:rPr>
        <w:t xml:space="preserve">generación de trabajo y empleo, </w:t>
      </w:r>
      <w:r w:rsidRPr="00A5782B">
        <w:rPr>
          <w:rFonts w:ascii="Times New Roman" w:eastAsia="Times New Roman" w:hAnsi="Times New Roman" w:cs="Times New Roman"/>
          <w:sz w:val="24"/>
        </w:rPr>
        <w:t>la identificación de problemáticas y necesidades</w:t>
      </w:r>
      <w:r>
        <w:rPr>
          <w:rFonts w:ascii="Times New Roman" w:eastAsia="Times New Roman" w:hAnsi="Times New Roman" w:cs="Times New Roman"/>
          <w:sz w:val="24"/>
        </w:rPr>
        <w:t xml:space="preserve"> económicas en la comuna</w:t>
      </w:r>
      <w:r w:rsidRPr="00A5782B">
        <w:rPr>
          <w:rFonts w:ascii="Times New Roman" w:eastAsia="Times New Roman" w:hAnsi="Times New Roman" w:cs="Times New Roman"/>
          <w:sz w:val="24"/>
        </w:rPr>
        <w:t>.</w:t>
      </w:r>
    </w:p>
    <w:p w:rsidR="00FA7CE1" w:rsidRDefault="00FA7CE1" w:rsidP="008C1993">
      <w:pPr>
        <w:spacing w:after="0" w:line="240" w:lineRule="auto"/>
        <w:jc w:val="both"/>
        <w:rPr>
          <w:rFonts w:ascii="Calibri" w:eastAsia="Calibri" w:hAnsi="Calibri" w:cs="Calibri"/>
        </w:rPr>
      </w:pPr>
    </w:p>
    <w:p w:rsidR="00FA7CE1" w:rsidRPr="00BE362A" w:rsidRDefault="00BE362A" w:rsidP="008C1993">
      <w:pPr>
        <w:pStyle w:val="Descripcin"/>
        <w:jc w:val="both"/>
        <w:rPr>
          <w:rFonts w:ascii="Times New Roman" w:eastAsia="Calibri" w:hAnsi="Times New Roman" w:cs="Times New Roman"/>
          <w:color w:val="000000" w:themeColor="text1"/>
          <w:sz w:val="24"/>
          <w:szCs w:val="24"/>
        </w:rPr>
      </w:pPr>
      <w:bookmarkStart w:id="38" w:name="_Toc18512587"/>
      <w:bookmarkStart w:id="39" w:name="_Toc25769113"/>
      <w:r w:rsidRPr="00BE362A">
        <w:rPr>
          <w:rFonts w:ascii="Times New Roman" w:hAnsi="Times New Roman" w:cs="Times New Roman"/>
          <w:color w:val="000000" w:themeColor="text1"/>
          <w:sz w:val="24"/>
          <w:szCs w:val="24"/>
        </w:rPr>
        <w:t xml:space="preserve">Tabla </w:t>
      </w:r>
      <w:r w:rsidRPr="00BE362A">
        <w:rPr>
          <w:rFonts w:ascii="Times New Roman" w:hAnsi="Times New Roman" w:cs="Times New Roman"/>
          <w:color w:val="000000" w:themeColor="text1"/>
          <w:sz w:val="24"/>
          <w:szCs w:val="24"/>
        </w:rPr>
        <w:fldChar w:fldCharType="begin"/>
      </w:r>
      <w:r w:rsidRPr="00BE362A">
        <w:rPr>
          <w:rFonts w:ascii="Times New Roman" w:hAnsi="Times New Roman" w:cs="Times New Roman"/>
          <w:color w:val="000000" w:themeColor="text1"/>
          <w:sz w:val="24"/>
          <w:szCs w:val="24"/>
        </w:rPr>
        <w:instrText xml:space="preserve"> SEQ Tabla \* ARABIC </w:instrText>
      </w:r>
      <w:r w:rsidRPr="00BE362A">
        <w:rPr>
          <w:rFonts w:ascii="Times New Roman" w:hAnsi="Times New Roman" w:cs="Times New Roman"/>
          <w:color w:val="000000" w:themeColor="text1"/>
          <w:sz w:val="24"/>
          <w:szCs w:val="24"/>
        </w:rPr>
        <w:fldChar w:fldCharType="separate"/>
      </w:r>
      <w:r w:rsidR="009A2E97">
        <w:rPr>
          <w:rFonts w:ascii="Times New Roman" w:hAnsi="Times New Roman" w:cs="Times New Roman"/>
          <w:noProof/>
          <w:color w:val="000000" w:themeColor="text1"/>
          <w:sz w:val="24"/>
          <w:szCs w:val="24"/>
        </w:rPr>
        <w:t>3</w:t>
      </w:r>
      <w:r w:rsidRPr="00BE362A">
        <w:rPr>
          <w:rFonts w:ascii="Times New Roman" w:hAnsi="Times New Roman" w:cs="Times New Roman"/>
          <w:color w:val="000000" w:themeColor="text1"/>
          <w:sz w:val="24"/>
          <w:szCs w:val="24"/>
        </w:rPr>
        <w:fldChar w:fldCharType="end"/>
      </w:r>
      <w:r w:rsidRPr="00BE362A">
        <w:rPr>
          <w:rFonts w:ascii="Times New Roman" w:hAnsi="Times New Roman" w:cs="Times New Roman"/>
          <w:color w:val="000000" w:themeColor="text1"/>
          <w:sz w:val="24"/>
          <w:szCs w:val="24"/>
        </w:rPr>
        <w:t>. Características generales de la di</w:t>
      </w:r>
      <w:r w:rsidR="00A72985">
        <w:rPr>
          <w:rFonts w:ascii="Times New Roman" w:hAnsi="Times New Roman" w:cs="Times New Roman"/>
          <w:color w:val="000000" w:themeColor="text1"/>
          <w:sz w:val="24"/>
          <w:szCs w:val="24"/>
        </w:rPr>
        <w:t>mensión económica de la Comuna 2</w:t>
      </w:r>
      <w:r w:rsidRPr="00BE362A">
        <w:rPr>
          <w:rFonts w:ascii="Times New Roman" w:hAnsi="Times New Roman" w:cs="Times New Roman"/>
          <w:color w:val="000000" w:themeColor="text1"/>
          <w:sz w:val="24"/>
          <w:szCs w:val="24"/>
        </w:rPr>
        <w:t xml:space="preserve"> en Pasto.</w:t>
      </w:r>
      <w:bookmarkEnd w:id="38"/>
      <w:bookmarkEnd w:id="39"/>
    </w:p>
    <w:tbl>
      <w:tblPr>
        <w:tblW w:w="0" w:type="auto"/>
        <w:tblInd w:w="98" w:type="dxa"/>
        <w:tblCellMar>
          <w:left w:w="10" w:type="dxa"/>
          <w:right w:w="10" w:type="dxa"/>
        </w:tblCellMar>
        <w:tblLook w:val="04A0" w:firstRow="1" w:lastRow="0" w:firstColumn="1" w:lastColumn="0" w:noHBand="0" w:noVBand="1"/>
      </w:tblPr>
      <w:tblGrid>
        <w:gridCol w:w="2704"/>
        <w:gridCol w:w="6378"/>
      </w:tblGrid>
      <w:tr w:rsidR="00A72985" w:rsidTr="00A72985">
        <w:trPr>
          <w:trHeight w:val="173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E05E45" w:rsidP="008C1993">
            <w:pPr>
              <w:spacing w:after="0" w:line="240" w:lineRule="auto"/>
            </w:pPr>
            <w:r>
              <w:rPr>
                <w:rFonts w:ascii="Times New Roman" w:eastAsia="Times New Roman" w:hAnsi="Times New Roman" w:cs="Times New Roman"/>
                <w:sz w:val="24"/>
              </w:rPr>
              <w:t>Actividades económicas y productivas</w:t>
            </w: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33DB" w:rsidRDefault="00ED33DB" w:rsidP="008C1993">
            <w:pPr>
              <w:pStyle w:val="Prrafodelista"/>
              <w:numPr>
                <w:ilvl w:val="0"/>
                <w:numId w:val="30"/>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Presencia hotelera.</w:t>
            </w:r>
          </w:p>
          <w:p w:rsidR="00A72985" w:rsidRDefault="00A72985" w:rsidP="008C1993">
            <w:pPr>
              <w:pStyle w:val="Prrafodelista"/>
              <w:numPr>
                <w:ilvl w:val="0"/>
                <w:numId w:val="30"/>
              </w:numPr>
              <w:spacing w:after="0" w:line="240" w:lineRule="auto"/>
              <w:jc w:val="both"/>
              <w:rPr>
                <w:rFonts w:ascii="Times New Roman" w:eastAsia="Times New Roman" w:hAnsi="Times New Roman" w:cs="Times New Roman"/>
                <w:sz w:val="24"/>
              </w:rPr>
            </w:pPr>
            <w:r w:rsidRPr="00ED33DB">
              <w:rPr>
                <w:rFonts w:ascii="Times New Roman" w:eastAsia="Times New Roman" w:hAnsi="Times New Roman" w:cs="Times New Roman"/>
                <w:sz w:val="24"/>
              </w:rPr>
              <w:t>La comuna 2 se caracteriza por ser un sector altamente comercial, principalmente por establecimientos como: BATERICAR´S, Supermercado Tigre de la rebaja, Banco AV Villas, Banco CONTACTAR, Cerámica Italia, SUZUKI, HONDA, Centro de Diagnóstico S.D.A, MOTORSPORT S.A.S, Zona de Baterías, entre otros</w:t>
            </w:r>
          </w:p>
          <w:p w:rsidR="00E05E45" w:rsidRPr="00ED33DB" w:rsidRDefault="00E05E45" w:rsidP="008C1993">
            <w:pPr>
              <w:pStyle w:val="Prrafodelista"/>
              <w:numPr>
                <w:ilvl w:val="0"/>
                <w:numId w:val="30"/>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Se encuentra una de las industrias representativas de Pasto: Molinos San Nicolás, pues cuenta con una trayectoria de más de 50 años de fundación, la cual promueve empleo y </w:t>
            </w:r>
            <w:r>
              <w:rPr>
                <w:rFonts w:ascii="Times New Roman" w:eastAsia="Times New Roman" w:hAnsi="Times New Roman" w:cs="Times New Roman"/>
                <w:sz w:val="24"/>
              </w:rPr>
              <w:t xml:space="preserve">aportan económicamente al Hospital Infantil en la unidad </w:t>
            </w:r>
            <w:proofErr w:type="spellStart"/>
            <w:r>
              <w:rPr>
                <w:rFonts w:ascii="Times New Roman" w:eastAsia="Times New Roman" w:hAnsi="Times New Roman" w:cs="Times New Roman"/>
                <w:sz w:val="24"/>
              </w:rPr>
              <w:t>Cardio</w:t>
            </w:r>
            <w:proofErr w:type="spellEnd"/>
            <w:r>
              <w:rPr>
                <w:rFonts w:ascii="Times New Roman" w:eastAsia="Times New Roman" w:hAnsi="Times New Roman" w:cs="Times New Roman"/>
                <w:sz w:val="24"/>
              </w:rPr>
              <w:t xml:space="preserve"> Vascular.</w:t>
            </w:r>
          </w:p>
        </w:tc>
      </w:tr>
      <w:tr w:rsidR="00A72985" w:rsidTr="00A72985">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A72985" w:rsidP="008C19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Trabajo y empleo</w:t>
            </w: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4010" w:rsidRPr="00AC4010" w:rsidRDefault="00AC4010" w:rsidP="008C1993">
            <w:pPr>
              <w:pStyle w:val="Prrafodelista"/>
              <w:numPr>
                <w:ilvl w:val="0"/>
                <w:numId w:val="25"/>
              </w:num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w:t>
            </w:r>
            <w:r w:rsidRPr="00AC4010">
              <w:rPr>
                <w:rFonts w:ascii="Times New Roman" w:eastAsia="Times New Roman" w:hAnsi="Times New Roman" w:cs="Times New Roman"/>
                <w:color w:val="000000"/>
                <w:sz w:val="24"/>
              </w:rPr>
              <w:t>l contar con unos de los barrios más antiguos y por su ubicación geográfica</w:t>
            </w:r>
            <w:r>
              <w:rPr>
                <w:rFonts w:ascii="Times New Roman" w:eastAsia="Times New Roman" w:hAnsi="Times New Roman" w:cs="Times New Roman"/>
                <w:color w:val="000000"/>
                <w:sz w:val="24"/>
              </w:rPr>
              <w:t>, la comuna</w:t>
            </w:r>
            <w:r w:rsidRPr="00AC4010">
              <w:rPr>
                <w:rFonts w:ascii="Times New Roman" w:eastAsia="Times New Roman" w:hAnsi="Times New Roman" w:cs="Times New Roman"/>
                <w:color w:val="000000"/>
                <w:sz w:val="24"/>
              </w:rPr>
              <w:t xml:space="preserve"> presenta varias zonas donde el componente comercial es alto, debido a la presencia de varias pequeñas y medianas empresas del sector bancario, a</w:t>
            </w:r>
            <w:r>
              <w:rPr>
                <w:rFonts w:ascii="Times New Roman" w:eastAsia="Times New Roman" w:hAnsi="Times New Roman" w:cs="Times New Roman"/>
                <w:color w:val="000000"/>
                <w:sz w:val="24"/>
              </w:rPr>
              <w:t>utomotor, agropecuario y otros que promueven el trabajo.</w:t>
            </w:r>
          </w:p>
          <w:p w:rsidR="00A72985" w:rsidRPr="00AC4010" w:rsidRDefault="00A72985" w:rsidP="008C1993">
            <w:pPr>
              <w:pStyle w:val="Prrafodelista"/>
              <w:numPr>
                <w:ilvl w:val="0"/>
                <w:numId w:val="25"/>
              </w:numPr>
              <w:spacing w:after="0" w:line="240" w:lineRule="auto"/>
              <w:jc w:val="both"/>
              <w:rPr>
                <w:rFonts w:ascii="Times New Roman" w:eastAsia="Times New Roman" w:hAnsi="Times New Roman" w:cs="Times New Roman"/>
                <w:color w:val="000000"/>
                <w:sz w:val="24"/>
              </w:rPr>
            </w:pPr>
            <w:r w:rsidRPr="00AC4010">
              <w:rPr>
                <w:rFonts w:ascii="Times New Roman" w:eastAsia="Times New Roman" w:hAnsi="Times New Roman" w:cs="Times New Roman"/>
                <w:sz w:val="24"/>
                <w:szCs w:val="24"/>
              </w:rPr>
              <w:t>Se co</w:t>
            </w:r>
            <w:r w:rsidR="00E05E45">
              <w:rPr>
                <w:rFonts w:ascii="Times New Roman" w:eastAsia="Times New Roman" w:hAnsi="Times New Roman" w:cs="Times New Roman"/>
                <w:sz w:val="24"/>
                <w:szCs w:val="24"/>
              </w:rPr>
              <w:t>nservan algunas</w:t>
            </w:r>
            <w:r w:rsidRPr="00AC4010">
              <w:rPr>
                <w:rFonts w:ascii="Times New Roman" w:eastAsia="Times New Roman" w:hAnsi="Times New Roman" w:cs="Times New Roman"/>
                <w:sz w:val="24"/>
                <w:szCs w:val="24"/>
              </w:rPr>
              <w:t xml:space="preserve"> familias tradicionales que se dedican al manejo de volquetas, tractores y al</w:t>
            </w:r>
            <w:r w:rsidR="00ED33DB">
              <w:rPr>
                <w:rFonts w:ascii="Times New Roman" w:eastAsia="Times New Roman" w:hAnsi="Times New Roman" w:cs="Times New Roman"/>
                <w:sz w:val="24"/>
                <w:szCs w:val="24"/>
              </w:rPr>
              <w:t>macenes de productos agrícolas, así también, profesores, arquitectos</w:t>
            </w:r>
            <w:r w:rsidR="00CD159A">
              <w:rPr>
                <w:rFonts w:ascii="Times New Roman" w:eastAsia="Times New Roman" w:hAnsi="Times New Roman" w:cs="Times New Roman"/>
                <w:sz w:val="24"/>
                <w:szCs w:val="24"/>
              </w:rPr>
              <w:t xml:space="preserve"> y </w:t>
            </w:r>
            <w:r w:rsidR="00ED33DB" w:rsidRPr="00ED33DB">
              <w:rPr>
                <w:rFonts w:ascii="Times New Roman" w:eastAsia="Times New Roman" w:hAnsi="Times New Roman" w:cs="Times New Roman"/>
                <w:sz w:val="24"/>
                <w:szCs w:val="24"/>
              </w:rPr>
              <w:t>empleados públicos.</w:t>
            </w:r>
          </w:p>
        </w:tc>
      </w:tr>
      <w:tr w:rsidR="00A72985" w:rsidTr="00A72985">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A72985" w:rsidP="008C19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Problemáticas y necesidades</w:t>
            </w:r>
          </w:p>
        </w:tc>
        <w:tc>
          <w:tcPr>
            <w:tcW w:w="6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A72985" w:rsidP="008C1993">
            <w:pPr>
              <w:pStyle w:val="Prrafodelista"/>
              <w:numPr>
                <w:ilvl w:val="0"/>
                <w:numId w:val="2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Alta presencia del comercio informal</w:t>
            </w:r>
            <w:r w:rsidR="00E62C22">
              <w:rPr>
                <w:rFonts w:ascii="Times New Roman" w:eastAsia="Times New Roman" w:hAnsi="Times New Roman" w:cs="Times New Roman"/>
                <w:sz w:val="24"/>
                <w:szCs w:val="24"/>
              </w:rPr>
              <w:t>.</w:t>
            </w:r>
          </w:p>
          <w:p w:rsidR="00E62C22" w:rsidRDefault="00E62C22" w:rsidP="008C1993">
            <w:pPr>
              <w:pStyle w:val="Prrafodelista"/>
              <w:numPr>
                <w:ilvl w:val="0"/>
                <w:numId w:val="2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Desvalorización de predios del </w:t>
            </w:r>
            <w:r w:rsidRPr="00D50156">
              <w:rPr>
                <w:rFonts w:ascii="Times New Roman" w:eastAsia="Times New Roman" w:hAnsi="Times New Roman" w:cs="Times New Roman"/>
                <w:sz w:val="24"/>
                <w:szCs w:val="24"/>
              </w:rPr>
              <w:t>barrio Villa Lucia</w:t>
            </w:r>
            <w:r>
              <w:rPr>
                <w:rFonts w:ascii="Times New Roman" w:eastAsia="Times New Roman" w:hAnsi="Times New Roman" w:cs="Times New Roman"/>
                <w:sz w:val="24"/>
                <w:szCs w:val="24"/>
              </w:rPr>
              <w:t xml:space="preserve">, debido a su exposición  a túneles en una mina de arena </w:t>
            </w:r>
            <w:r w:rsidRPr="00D50156">
              <w:rPr>
                <w:rFonts w:ascii="Times New Roman" w:eastAsia="Times New Roman" w:hAnsi="Times New Roman" w:cs="Times New Roman"/>
                <w:sz w:val="24"/>
                <w:szCs w:val="24"/>
              </w:rPr>
              <w:t>que funcionaba hace 28 a</w:t>
            </w:r>
            <w:r>
              <w:rPr>
                <w:rFonts w:ascii="Times New Roman" w:eastAsia="Times New Roman" w:hAnsi="Times New Roman" w:cs="Times New Roman"/>
                <w:sz w:val="24"/>
                <w:szCs w:val="24"/>
              </w:rPr>
              <w:t>ños, desvalorizando los predios.</w:t>
            </w:r>
          </w:p>
          <w:p w:rsidR="00E62C22" w:rsidRDefault="00E62C22" w:rsidP="008C1993">
            <w:pPr>
              <w:pStyle w:val="Prrafodelista"/>
              <w:numPr>
                <w:ilvl w:val="0"/>
                <w:numId w:val="2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Carencia de espacio para la construcción en el barrio Aire Libre.</w:t>
            </w:r>
          </w:p>
          <w:p w:rsidR="000A4C5B" w:rsidRPr="00254D88" w:rsidRDefault="00E05E45" w:rsidP="008C1993">
            <w:pPr>
              <w:pStyle w:val="Prrafodelista"/>
              <w:numPr>
                <w:ilvl w:val="0"/>
                <w:numId w:val="2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Dificultades de movilización y transporte debido a las v</w:t>
            </w:r>
            <w:r w:rsidR="000A4C5B">
              <w:rPr>
                <w:rFonts w:ascii="Times New Roman" w:eastAsia="Times New Roman" w:hAnsi="Times New Roman" w:cs="Times New Roman"/>
                <w:sz w:val="24"/>
                <w:szCs w:val="24"/>
              </w:rPr>
              <w:t xml:space="preserve">ías </w:t>
            </w:r>
            <w:r>
              <w:rPr>
                <w:rFonts w:ascii="Times New Roman" w:eastAsia="Times New Roman" w:hAnsi="Times New Roman" w:cs="Times New Roman"/>
                <w:sz w:val="24"/>
                <w:szCs w:val="24"/>
              </w:rPr>
              <w:t xml:space="preserve">y calles </w:t>
            </w:r>
            <w:r w:rsidR="000A4C5B">
              <w:rPr>
                <w:rFonts w:ascii="Times New Roman" w:eastAsia="Times New Roman" w:hAnsi="Times New Roman" w:cs="Times New Roman"/>
                <w:sz w:val="24"/>
                <w:szCs w:val="24"/>
              </w:rPr>
              <w:t>de acceso sin pavimentar.</w:t>
            </w:r>
          </w:p>
        </w:tc>
      </w:tr>
    </w:tbl>
    <w:p w:rsidR="00E05E45" w:rsidRPr="00E05E45" w:rsidRDefault="00E05E45" w:rsidP="00E05E45">
      <w:pPr>
        <w:spacing w:after="160" w:line="240" w:lineRule="auto"/>
        <w:jc w:val="center"/>
        <w:rPr>
          <w:rFonts w:ascii="Times New Roman" w:eastAsia="Times New Roman" w:hAnsi="Times New Roman" w:cs="Times New Roman"/>
          <w:sz w:val="20"/>
          <w:szCs w:val="20"/>
        </w:rPr>
      </w:pPr>
      <w:r w:rsidRPr="00FF3EE1">
        <w:rPr>
          <w:rFonts w:ascii="Times New Roman" w:eastAsia="Times New Roman" w:hAnsi="Times New Roman" w:cs="Times New Roman"/>
          <w:sz w:val="20"/>
          <w:szCs w:val="20"/>
        </w:rPr>
        <w:t>Fuente: Elaboración propia</w:t>
      </w:r>
      <w:r>
        <w:rPr>
          <w:rFonts w:ascii="Times New Roman" w:eastAsia="Times New Roman" w:hAnsi="Times New Roman" w:cs="Times New Roman"/>
          <w:sz w:val="20"/>
          <w:szCs w:val="20"/>
        </w:rPr>
        <w:t xml:space="preserve"> con base a Plan de Vida 2006, Plan de Ordenamiento Territorial de Pasto 2014-2027, Plan de Desarrollo Municipal 2016-2019, Apoyo al proyecto Resignificación de planes de vida comunales y comunitarios 2017 y diálogo de saberes con habitantes de la Comuna 2</w:t>
      </w:r>
    </w:p>
    <w:p w:rsidR="00FA7CE1" w:rsidRDefault="00FA7CE1" w:rsidP="008C1993">
      <w:pPr>
        <w:spacing w:after="0" w:line="240" w:lineRule="auto"/>
        <w:jc w:val="both"/>
        <w:rPr>
          <w:rFonts w:ascii="Times New Roman" w:eastAsia="Times New Roman" w:hAnsi="Times New Roman" w:cs="Times New Roman"/>
          <w:b/>
          <w:sz w:val="24"/>
        </w:rPr>
      </w:pPr>
    </w:p>
    <w:p w:rsidR="00E05E45" w:rsidRDefault="00E05E45" w:rsidP="008C1993">
      <w:pPr>
        <w:spacing w:after="0" w:line="240" w:lineRule="auto"/>
        <w:jc w:val="both"/>
        <w:rPr>
          <w:rFonts w:ascii="Times New Roman" w:eastAsia="Times New Roman" w:hAnsi="Times New Roman" w:cs="Times New Roman"/>
          <w:b/>
          <w:sz w:val="24"/>
        </w:rPr>
      </w:pPr>
    </w:p>
    <w:p w:rsidR="00E05E45" w:rsidRDefault="00E05E45" w:rsidP="008C1993">
      <w:pPr>
        <w:spacing w:after="0" w:line="240" w:lineRule="auto"/>
        <w:jc w:val="both"/>
        <w:rPr>
          <w:rFonts w:ascii="Times New Roman" w:eastAsia="Times New Roman" w:hAnsi="Times New Roman" w:cs="Times New Roman"/>
          <w:b/>
          <w:sz w:val="24"/>
        </w:rPr>
      </w:pPr>
    </w:p>
    <w:p w:rsidR="00E05E45" w:rsidRDefault="00E05E45" w:rsidP="008C1993">
      <w:pPr>
        <w:spacing w:after="0" w:line="240" w:lineRule="auto"/>
        <w:jc w:val="both"/>
        <w:rPr>
          <w:rFonts w:ascii="Times New Roman" w:eastAsia="Times New Roman" w:hAnsi="Times New Roman" w:cs="Times New Roman"/>
          <w:b/>
          <w:sz w:val="24"/>
        </w:rPr>
      </w:pPr>
    </w:p>
    <w:p w:rsidR="00FA7CE1" w:rsidRDefault="00FA7CE1" w:rsidP="008C1993">
      <w:pPr>
        <w:spacing w:after="0" w:line="240" w:lineRule="auto"/>
        <w:jc w:val="both"/>
        <w:rPr>
          <w:rFonts w:ascii="Times New Roman" w:eastAsia="Times New Roman" w:hAnsi="Times New Roman" w:cs="Times New Roman"/>
          <w:b/>
          <w:sz w:val="24"/>
        </w:rPr>
      </w:pPr>
    </w:p>
    <w:p w:rsidR="00FA7CE1" w:rsidRDefault="00047A93" w:rsidP="008C1993">
      <w:pPr>
        <w:pStyle w:val="Ttulo2"/>
        <w:spacing w:line="240" w:lineRule="auto"/>
      </w:pPr>
      <w:bookmarkStart w:id="40" w:name="_Toc18506472"/>
      <w:bookmarkStart w:id="41" w:name="_Toc25769081"/>
      <w:r>
        <w:lastRenderedPageBreak/>
        <w:t>Dimensión Cultural:</w:t>
      </w:r>
      <w:bookmarkEnd w:id="40"/>
      <w:bookmarkEnd w:id="41"/>
    </w:p>
    <w:p w:rsidR="00FA7CE1" w:rsidRDefault="00FA7CE1" w:rsidP="008C1993">
      <w:pPr>
        <w:spacing w:after="160" w:line="240" w:lineRule="auto"/>
        <w:rPr>
          <w:rFonts w:ascii="Calibri" w:eastAsia="Calibri" w:hAnsi="Calibri" w:cs="Calibri"/>
        </w:rPr>
      </w:pPr>
    </w:p>
    <w:p w:rsidR="00FA7CE1" w:rsidRDefault="004433C0" w:rsidP="008C199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 Comuna 1 </w:t>
      </w:r>
      <w:r w:rsidR="00E60275">
        <w:rPr>
          <w:rFonts w:ascii="Times New Roman" w:eastAsia="Times New Roman" w:hAnsi="Times New Roman" w:cs="Times New Roman"/>
          <w:sz w:val="24"/>
        </w:rPr>
        <w:t>ha identificado ciertos elementos, expresiones y manifestaciones que hacen parte de su identidad y cultura.</w:t>
      </w:r>
    </w:p>
    <w:p w:rsidR="00E60275" w:rsidRDefault="00E60275" w:rsidP="008C1993">
      <w:pPr>
        <w:spacing w:after="0" w:line="240" w:lineRule="auto"/>
        <w:jc w:val="both"/>
        <w:rPr>
          <w:rFonts w:ascii="Times New Roman" w:eastAsia="Times New Roman" w:hAnsi="Times New Roman" w:cs="Times New Roman"/>
          <w:sz w:val="24"/>
        </w:rPr>
      </w:pPr>
    </w:p>
    <w:p w:rsidR="00FA7CE1" w:rsidRDefault="00E60275" w:rsidP="008C1993">
      <w:pPr>
        <w:pStyle w:val="Descripcin"/>
        <w:rPr>
          <w:rFonts w:ascii="Times New Roman" w:hAnsi="Times New Roman" w:cs="Times New Roman"/>
          <w:color w:val="000000" w:themeColor="text1"/>
          <w:sz w:val="22"/>
          <w:szCs w:val="22"/>
        </w:rPr>
      </w:pPr>
      <w:bookmarkStart w:id="42" w:name="_Toc18512588"/>
      <w:bookmarkStart w:id="43" w:name="_Toc25769114"/>
      <w:r w:rsidRPr="00E60275">
        <w:rPr>
          <w:rFonts w:ascii="Times New Roman" w:hAnsi="Times New Roman" w:cs="Times New Roman"/>
          <w:color w:val="000000" w:themeColor="text1"/>
          <w:sz w:val="22"/>
          <w:szCs w:val="22"/>
        </w:rPr>
        <w:t xml:space="preserve">Tabla </w:t>
      </w:r>
      <w:r w:rsidRPr="00E60275">
        <w:rPr>
          <w:rFonts w:ascii="Times New Roman" w:hAnsi="Times New Roman" w:cs="Times New Roman"/>
          <w:color w:val="000000" w:themeColor="text1"/>
          <w:sz w:val="22"/>
          <w:szCs w:val="22"/>
        </w:rPr>
        <w:fldChar w:fldCharType="begin"/>
      </w:r>
      <w:r w:rsidRPr="00E60275">
        <w:rPr>
          <w:rFonts w:ascii="Times New Roman" w:hAnsi="Times New Roman" w:cs="Times New Roman"/>
          <w:color w:val="000000" w:themeColor="text1"/>
          <w:sz w:val="22"/>
          <w:szCs w:val="22"/>
        </w:rPr>
        <w:instrText xml:space="preserve"> SEQ Tabla \* ARABIC </w:instrText>
      </w:r>
      <w:r w:rsidRPr="00E60275">
        <w:rPr>
          <w:rFonts w:ascii="Times New Roman" w:hAnsi="Times New Roman" w:cs="Times New Roman"/>
          <w:color w:val="000000" w:themeColor="text1"/>
          <w:sz w:val="22"/>
          <w:szCs w:val="22"/>
        </w:rPr>
        <w:fldChar w:fldCharType="separate"/>
      </w:r>
      <w:r w:rsidR="009A2E97">
        <w:rPr>
          <w:rFonts w:ascii="Times New Roman" w:hAnsi="Times New Roman" w:cs="Times New Roman"/>
          <w:noProof/>
          <w:color w:val="000000" w:themeColor="text1"/>
          <w:sz w:val="22"/>
          <w:szCs w:val="22"/>
        </w:rPr>
        <w:t>4</w:t>
      </w:r>
      <w:r w:rsidRPr="00E60275">
        <w:rPr>
          <w:rFonts w:ascii="Times New Roman" w:hAnsi="Times New Roman" w:cs="Times New Roman"/>
          <w:color w:val="000000" w:themeColor="text1"/>
          <w:sz w:val="22"/>
          <w:szCs w:val="22"/>
        </w:rPr>
        <w:fldChar w:fldCharType="end"/>
      </w:r>
      <w:r w:rsidRPr="00E60275">
        <w:rPr>
          <w:rFonts w:ascii="Times New Roman" w:hAnsi="Times New Roman" w:cs="Times New Roman"/>
          <w:color w:val="000000" w:themeColor="text1"/>
          <w:sz w:val="22"/>
          <w:szCs w:val="22"/>
        </w:rPr>
        <w:t xml:space="preserve">. Características </w:t>
      </w:r>
      <w:r w:rsidR="00C17D76">
        <w:rPr>
          <w:rFonts w:ascii="Times New Roman" w:hAnsi="Times New Roman" w:cs="Times New Roman"/>
          <w:color w:val="000000" w:themeColor="text1"/>
          <w:sz w:val="22"/>
          <w:szCs w:val="22"/>
        </w:rPr>
        <w:t>generales de la dimensión cultural</w:t>
      </w:r>
      <w:r w:rsidR="00A72985">
        <w:rPr>
          <w:rFonts w:ascii="Times New Roman" w:hAnsi="Times New Roman" w:cs="Times New Roman"/>
          <w:color w:val="000000" w:themeColor="text1"/>
          <w:sz w:val="22"/>
          <w:szCs w:val="22"/>
        </w:rPr>
        <w:t xml:space="preserve"> de la Comuna 2</w:t>
      </w:r>
      <w:r w:rsidRPr="00E60275">
        <w:rPr>
          <w:rFonts w:ascii="Times New Roman" w:hAnsi="Times New Roman" w:cs="Times New Roman"/>
          <w:color w:val="000000" w:themeColor="text1"/>
          <w:sz w:val="22"/>
          <w:szCs w:val="22"/>
        </w:rPr>
        <w:t xml:space="preserve"> en Pasto</w:t>
      </w:r>
      <w:bookmarkEnd w:id="42"/>
      <w:bookmarkEnd w:id="43"/>
    </w:p>
    <w:tbl>
      <w:tblPr>
        <w:tblW w:w="0" w:type="auto"/>
        <w:tblInd w:w="98" w:type="dxa"/>
        <w:tblCellMar>
          <w:left w:w="10" w:type="dxa"/>
          <w:right w:w="10" w:type="dxa"/>
        </w:tblCellMar>
        <w:tblLook w:val="04A0" w:firstRow="1" w:lastRow="0" w:firstColumn="1" w:lastColumn="0" w:noHBand="0" w:noVBand="1"/>
      </w:tblPr>
      <w:tblGrid>
        <w:gridCol w:w="3412"/>
        <w:gridCol w:w="5670"/>
      </w:tblGrid>
      <w:tr w:rsidR="00A72985" w:rsidTr="00E05E45">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A72985" w:rsidP="008C1993">
            <w:pPr>
              <w:spacing w:after="0" w:line="240" w:lineRule="auto"/>
            </w:pPr>
            <w:r>
              <w:rPr>
                <w:rFonts w:ascii="Times New Roman" w:eastAsia="Times New Roman" w:hAnsi="Times New Roman" w:cs="Times New Roman"/>
                <w:sz w:val="24"/>
              </w:rPr>
              <w:t xml:space="preserve">Elementos </w:t>
            </w:r>
            <w:r w:rsidR="00E05E45">
              <w:rPr>
                <w:rFonts w:ascii="Times New Roman" w:eastAsia="Times New Roman" w:hAnsi="Times New Roman" w:cs="Times New Roman"/>
                <w:sz w:val="24"/>
              </w:rPr>
              <w:t>religiosos, arquitectónicos e históricos</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A72985" w:rsidP="008C1993">
            <w:pPr>
              <w:pStyle w:val="Prrafodelista"/>
              <w:numPr>
                <w:ilvl w:val="0"/>
                <w:numId w:val="23"/>
              </w:numPr>
              <w:spacing w:after="0" w:line="240" w:lineRule="auto"/>
              <w:jc w:val="both"/>
              <w:rPr>
                <w:rFonts w:ascii="Times New Roman" w:eastAsia="Times New Roman" w:hAnsi="Times New Roman" w:cs="Times New Roman"/>
                <w:sz w:val="24"/>
              </w:rPr>
            </w:pPr>
            <w:r w:rsidRPr="00254D88">
              <w:rPr>
                <w:rFonts w:ascii="Times New Roman" w:eastAsia="Times New Roman" w:hAnsi="Times New Roman" w:cs="Times New Roman"/>
                <w:color w:val="000000"/>
                <w:sz w:val="24"/>
              </w:rPr>
              <w:t xml:space="preserve">La Iglesia Nuestra Señora de Fátima, </w:t>
            </w:r>
            <w:r w:rsidRPr="00254D88">
              <w:rPr>
                <w:rFonts w:ascii="Times New Roman" w:eastAsia="Times New Roman" w:hAnsi="Times New Roman" w:cs="Times New Roman"/>
                <w:sz w:val="24"/>
              </w:rPr>
              <w:t>se identifica una de las imágenes más representativas, conocida como María Auxiliadora.</w:t>
            </w:r>
          </w:p>
          <w:p w:rsidR="00A72985" w:rsidRDefault="00A72985" w:rsidP="008C1993">
            <w:pPr>
              <w:pStyle w:val="Prrafodelista"/>
              <w:numPr>
                <w:ilvl w:val="0"/>
                <w:numId w:val="23"/>
              </w:numPr>
              <w:spacing w:after="0" w:line="240" w:lineRule="auto"/>
              <w:jc w:val="both"/>
              <w:rPr>
                <w:rFonts w:ascii="Times New Roman" w:eastAsia="Times New Roman" w:hAnsi="Times New Roman" w:cs="Times New Roman"/>
                <w:sz w:val="24"/>
              </w:rPr>
            </w:pPr>
            <w:r w:rsidRPr="00254D88">
              <w:rPr>
                <w:rFonts w:ascii="Times New Roman" w:eastAsia="Times New Roman" w:hAnsi="Times New Roman" w:cs="Times New Roman"/>
                <w:sz w:val="24"/>
              </w:rPr>
              <w:t xml:space="preserve">El teatro al aire libre o Concha Acústica Agustín </w:t>
            </w:r>
            <w:proofErr w:type="spellStart"/>
            <w:r w:rsidRPr="00254D88">
              <w:rPr>
                <w:rFonts w:ascii="Times New Roman" w:eastAsia="Times New Roman" w:hAnsi="Times New Roman" w:cs="Times New Roman"/>
                <w:sz w:val="24"/>
              </w:rPr>
              <w:t>Agualongo</w:t>
            </w:r>
            <w:proofErr w:type="spellEnd"/>
            <w:r w:rsidRPr="00254D88">
              <w:rPr>
                <w:rFonts w:ascii="Times New Roman" w:eastAsia="Times New Roman" w:hAnsi="Times New Roman" w:cs="Times New Roman"/>
                <w:sz w:val="24"/>
              </w:rPr>
              <w:t>, donde se realizan  diferentes encuentros culturales de carácter nacional e internacional.</w:t>
            </w:r>
          </w:p>
          <w:p w:rsidR="00ED33DB" w:rsidRPr="00254D88" w:rsidRDefault="00ED33DB" w:rsidP="008C1993">
            <w:pPr>
              <w:pStyle w:val="Prrafodelista"/>
              <w:numPr>
                <w:ilvl w:val="0"/>
                <w:numId w:val="23"/>
              </w:numPr>
              <w:spacing w:after="0" w:line="240" w:lineRule="auto"/>
              <w:jc w:val="both"/>
              <w:rPr>
                <w:rFonts w:ascii="Times New Roman" w:eastAsia="Times New Roman" w:hAnsi="Times New Roman" w:cs="Times New Roman"/>
                <w:sz w:val="24"/>
              </w:rPr>
            </w:pPr>
            <w:r>
              <w:rPr>
                <w:rFonts w:ascii="Times New Roman" w:hAnsi="Times New Roman" w:cs="Times New Roman"/>
                <w:sz w:val="24"/>
                <w:szCs w:val="24"/>
              </w:rPr>
              <w:t>I</w:t>
            </w:r>
            <w:r w:rsidRPr="00257E8D">
              <w:rPr>
                <w:rFonts w:ascii="Times New Roman" w:hAnsi="Times New Roman" w:cs="Times New Roman"/>
                <w:sz w:val="24"/>
                <w:szCs w:val="24"/>
              </w:rPr>
              <w:t>magen del Señor de la buena Esperanza siempre le celebran las misas como un acto de fe</w:t>
            </w:r>
            <w:r>
              <w:rPr>
                <w:rFonts w:ascii="Times New Roman" w:hAnsi="Times New Roman" w:cs="Times New Roman"/>
                <w:sz w:val="24"/>
                <w:szCs w:val="24"/>
              </w:rPr>
              <w:t>.</w:t>
            </w:r>
          </w:p>
        </w:tc>
      </w:tr>
      <w:tr w:rsidR="00A72985" w:rsidTr="00E05E45">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85" w:rsidRDefault="00E05E45" w:rsidP="008C1993">
            <w:pPr>
              <w:spacing w:after="0" w:line="240" w:lineRule="auto"/>
            </w:pPr>
            <w:r>
              <w:rPr>
                <w:rFonts w:ascii="Times New Roman" w:eastAsia="Times New Roman" w:hAnsi="Times New Roman" w:cs="Times New Roman"/>
                <w:sz w:val="24"/>
              </w:rPr>
              <w:t>Fiestas t</w:t>
            </w:r>
            <w:r w:rsidR="00A72985">
              <w:rPr>
                <w:rFonts w:ascii="Times New Roman" w:eastAsia="Times New Roman" w:hAnsi="Times New Roman" w:cs="Times New Roman"/>
                <w:sz w:val="24"/>
              </w:rPr>
              <w:t xml:space="preserve">radicionales </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7E8D" w:rsidRPr="00257E8D" w:rsidRDefault="00A72985" w:rsidP="008C1993">
            <w:pPr>
              <w:pStyle w:val="Prrafodelista"/>
              <w:numPr>
                <w:ilvl w:val="0"/>
                <w:numId w:val="24"/>
              </w:numPr>
              <w:spacing w:after="0" w:line="240" w:lineRule="auto"/>
              <w:jc w:val="both"/>
              <w:rPr>
                <w:rFonts w:ascii="Times New Roman" w:eastAsia="Times New Roman" w:hAnsi="Times New Roman" w:cs="Times New Roman"/>
                <w:sz w:val="24"/>
              </w:rPr>
            </w:pPr>
            <w:r w:rsidRPr="00254D88">
              <w:rPr>
                <w:rFonts w:ascii="Times New Roman" w:eastAsia="Times New Roman" w:hAnsi="Times New Roman" w:cs="Times New Roman"/>
                <w:sz w:val="24"/>
              </w:rPr>
              <w:t xml:space="preserve">Las fiestas del Niño Jesús de Praga y de San Juan Bosco, donde los creyentes depositan sus plegarias y participan con gran devoción en las diferentes festividades que se realizan en beneficio de su patrono.  </w:t>
            </w:r>
          </w:p>
          <w:p w:rsidR="00A72985" w:rsidRPr="00552CB3" w:rsidRDefault="00E62C22" w:rsidP="008C1993">
            <w:pPr>
              <w:pStyle w:val="Prrafodelista"/>
              <w:numPr>
                <w:ilvl w:val="0"/>
                <w:numId w:val="24"/>
              </w:numPr>
              <w:spacing w:after="0" w:line="240" w:lineRule="auto"/>
              <w:jc w:val="both"/>
              <w:rPr>
                <w:rFonts w:ascii="Times New Roman" w:eastAsia="Times New Roman" w:hAnsi="Times New Roman" w:cs="Times New Roman"/>
                <w:sz w:val="24"/>
              </w:rPr>
            </w:pPr>
            <w:r>
              <w:rPr>
                <w:rFonts w:ascii="Times New Roman" w:hAnsi="Times New Roman" w:cs="Times New Roman"/>
                <w:sz w:val="24"/>
                <w:szCs w:val="24"/>
              </w:rPr>
              <w:t>Los escenarios deportivos</w:t>
            </w:r>
            <w:r w:rsidRPr="00565223">
              <w:rPr>
                <w:rFonts w:ascii="Times New Roman" w:hAnsi="Times New Roman" w:cs="Times New Roman"/>
                <w:sz w:val="24"/>
                <w:szCs w:val="24"/>
              </w:rPr>
              <w:t xml:space="preserve">  </w:t>
            </w:r>
            <w:r>
              <w:rPr>
                <w:rFonts w:ascii="Times New Roman" w:hAnsi="Times New Roman" w:cs="Times New Roman"/>
                <w:sz w:val="24"/>
                <w:szCs w:val="24"/>
              </w:rPr>
              <w:t>contribuyen a que las personas se reúna</w:t>
            </w:r>
            <w:r w:rsidRPr="00565223">
              <w:rPr>
                <w:rFonts w:ascii="Times New Roman" w:hAnsi="Times New Roman" w:cs="Times New Roman"/>
                <w:sz w:val="24"/>
                <w:szCs w:val="24"/>
              </w:rPr>
              <w:t>n y celebran diferentes fechas especiales como las novenas en diciembre</w:t>
            </w:r>
            <w:r>
              <w:rPr>
                <w:rFonts w:ascii="Times New Roman" w:hAnsi="Times New Roman" w:cs="Times New Roman"/>
                <w:sz w:val="24"/>
                <w:szCs w:val="24"/>
              </w:rPr>
              <w:t>.</w:t>
            </w:r>
          </w:p>
          <w:p w:rsidR="00257E8D" w:rsidRPr="00257E8D" w:rsidRDefault="00552CB3" w:rsidP="008C1993">
            <w:pPr>
              <w:pStyle w:val="Prrafodelista"/>
              <w:numPr>
                <w:ilvl w:val="0"/>
                <w:numId w:val="24"/>
              </w:numPr>
              <w:spacing w:after="0" w:line="240" w:lineRule="auto"/>
              <w:jc w:val="both"/>
              <w:rPr>
                <w:rFonts w:ascii="Times New Roman" w:eastAsia="Times New Roman" w:hAnsi="Times New Roman" w:cs="Times New Roman"/>
                <w:sz w:val="24"/>
              </w:rPr>
            </w:pPr>
            <w:r>
              <w:rPr>
                <w:rFonts w:ascii="Times New Roman" w:hAnsi="Times New Roman" w:cs="Times New Roman"/>
                <w:sz w:val="24"/>
                <w:szCs w:val="24"/>
              </w:rPr>
              <w:t>C</w:t>
            </w:r>
            <w:r w:rsidRPr="00565223">
              <w:rPr>
                <w:rFonts w:ascii="Times New Roman" w:hAnsi="Times New Roman" w:cs="Times New Roman"/>
                <w:sz w:val="24"/>
                <w:szCs w:val="24"/>
              </w:rPr>
              <w:t xml:space="preserve">elebraciones de las fiestas de Fátima y el </w:t>
            </w:r>
            <w:proofErr w:type="spellStart"/>
            <w:r w:rsidRPr="00565223">
              <w:rPr>
                <w:rFonts w:ascii="Times New Roman" w:hAnsi="Times New Roman" w:cs="Times New Roman"/>
                <w:sz w:val="24"/>
                <w:szCs w:val="24"/>
              </w:rPr>
              <w:t>Champagnat</w:t>
            </w:r>
            <w:proofErr w:type="spellEnd"/>
            <w:r w:rsidRPr="00565223">
              <w:rPr>
                <w:rFonts w:ascii="Times New Roman" w:hAnsi="Times New Roman" w:cs="Times New Roman"/>
                <w:sz w:val="24"/>
                <w:szCs w:val="24"/>
              </w:rPr>
              <w:t>, el 8 de Diciembre de Inmaculada y el Carnaval.</w:t>
            </w:r>
          </w:p>
          <w:p w:rsidR="00257E8D" w:rsidRPr="00E62C22" w:rsidRDefault="00257E8D" w:rsidP="008C1993">
            <w:pPr>
              <w:pStyle w:val="Prrafodelista"/>
              <w:numPr>
                <w:ilvl w:val="0"/>
                <w:numId w:val="24"/>
              </w:numPr>
              <w:spacing w:after="0" w:line="240" w:lineRule="auto"/>
              <w:jc w:val="both"/>
              <w:rPr>
                <w:rFonts w:ascii="Times New Roman" w:eastAsia="Times New Roman" w:hAnsi="Times New Roman" w:cs="Times New Roman"/>
                <w:sz w:val="24"/>
              </w:rPr>
            </w:pPr>
            <w:r>
              <w:rPr>
                <w:rFonts w:ascii="Times New Roman" w:hAnsi="Times New Roman" w:cs="Times New Roman"/>
                <w:sz w:val="24"/>
                <w:szCs w:val="24"/>
              </w:rPr>
              <w:t>Celebración d</w:t>
            </w:r>
            <w:r w:rsidRPr="00257E8D">
              <w:rPr>
                <w:rFonts w:ascii="Times New Roman" w:hAnsi="Times New Roman" w:cs="Times New Roman"/>
                <w:sz w:val="24"/>
                <w:szCs w:val="24"/>
              </w:rPr>
              <w:t>el día de la familia, el día del niño, las novenas y las fiestas de la Virgen de Fátima</w:t>
            </w:r>
            <w:r>
              <w:rPr>
                <w:rFonts w:ascii="Times New Roman" w:hAnsi="Times New Roman" w:cs="Times New Roman"/>
                <w:sz w:val="24"/>
                <w:szCs w:val="24"/>
              </w:rPr>
              <w:t xml:space="preserve"> en el barrio El Recuerdo</w:t>
            </w:r>
            <w:r w:rsidRPr="00257E8D">
              <w:rPr>
                <w:rFonts w:ascii="Times New Roman" w:hAnsi="Times New Roman" w:cs="Times New Roman"/>
                <w:sz w:val="24"/>
                <w:szCs w:val="24"/>
              </w:rPr>
              <w:t xml:space="preserve">. </w:t>
            </w:r>
          </w:p>
        </w:tc>
      </w:tr>
      <w:tr w:rsidR="009A159F" w:rsidTr="00E05E45">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159F" w:rsidRDefault="009A159F" w:rsidP="008C199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Problemáticas y necesidades</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159F" w:rsidRPr="00254D88" w:rsidRDefault="00A00E6E" w:rsidP="008C1993">
            <w:pPr>
              <w:pStyle w:val="Prrafodelista"/>
              <w:numPr>
                <w:ilvl w:val="0"/>
                <w:numId w:val="2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Baja cohesión social debido al d</w:t>
            </w:r>
            <w:r w:rsidR="009A159F">
              <w:rPr>
                <w:rFonts w:ascii="Times New Roman" w:eastAsia="Times New Roman" w:hAnsi="Times New Roman" w:cs="Times New Roman"/>
                <w:sz w:val="24"/>
              </w:rPr>
              <w:t>esconocimiento histórico y cultural</w:t>
            </w:r>
            <w:r>
              <w:rPr>
                <w:rFonts w:ascii="Times New Roman" w:eastAsia="Times New Roman" w:hAnsi="Times New Roman" w:cs="Times New Roman"/>
                <w:sz w:val="24"/>
              </w:rPr>
              <w:t xml:space="preserve"> de la comuna.</w:t>
            </w:r>
          </w:p>
        </w:tc>
      </w:tr>
    </w:tbl>
    <w:p w:rsidR="008C1993" w:rsidRPr="008B6A34" w:rsidRDefault="008C1993" w:rsidP="008C1993">
      <w:pPr>
        <w:spacing w:after="160" w:line="240" w:lineRule="auto"/>
        <w:jc w:val="center"/>
        <w:rPr>
          <w:rFonts w:ascii="Times New Roman" w:eastAsia="Times New Roman" w:hAnsi="Times New Roman" w:cs="Times New Roman"/>
          <w:sz w:val="20"/>
          <w:szCs w:val="20"/>
        </w:rPr>
      </w:pPr>
      <w:r w:rsidRPr="00FF3EE1">
        <w:rPr>
          <w:rFonts w:ascii="Times New Roman" w:eastAsia="Times New Roman" w:hAnsi="Times New Roman" w:cs="Times New Roman"/>
          <w:sz w:val="20"/>
          <w:szCs w:val="20"/>
        </w:rPr>
        <w:t>Fuente: Elaboración propia</w:t>
      </w:r>
      <w:r>
        <w:rPr>
          <w:rFonts w:ascii="Times New Roman" w:eastAsia="Times New Roman" w:hAnsi="Times New Roman" w:cs="Times New Roman"/>
          <w:sz w:val="20"/>
          <w:szCs w:val="20"/>
        </w:rPr>
        <w:t xml:space="preserve"> con base a Plan de Vida 2006, Plan de Ordenamiento Territorial de Pasto 2014-2027, Plan de Desarrollo Municipal 2016-2019, Apoyo al proyecto Resignificación de planes de vida comunales y comunitarios 2017 y diálogo de saberes con habitantes de la Comuna 2</w:t>
      </w:r>
    </w:p>
    <w:p w:rsidR="00FA7CE1" w:rsidRDefault="00FA7CE1" w:rsidP="008C1993">
      <w:pPr>
        <w:spacing w:after="0" w:line="240" w:lineRule="auto"/>
        <w:jc w:val="both"/>
        <w:rPr>
          <w:rFonts w:ascii="Times New Roman" w:eastAsia="Times New Roman" w:hAnsi="Times New Roman" w:cs="Times New Roman"/>
          <w:sz w:val="24"/>
        </w:rPr>
      </w:pPr>
    </w:p>
    <w:p w:rsidR="00FA7CE1" w:rsidRDefault="00FA7CE1" w:rsidP="008C1993">
      <w:pPr>
        <w:spacing w:after="0" w:line="240" w:lineRule="auto"/>
        <w:jc w:val="both"/>
        <w:rPr>
          <w:rFonts w:ascii="Times New Roman" w:eastAsia="Times New Roman" w:hAnsi="Times New Roman" w:cs="Times New Roman"/>
          <w:b/>
          <w:sz w:val="24"/>
        </w:rPr>
      </w:pPr>
    </w:p>
    <w:p w:rsidR="00FA7CE1" w:rsidRDefault="00047A93" w:rsidP="008C1993">
      <w:pPr>
        <w:pStyle w:val="Ttulo2"/>
        <w:spacing w:line="240" w:lineRule="auto"/>
      </w:pPr>
      <w:bookmarkStart w:id="44" w:name="_Toc18506473"/>
      <w:bookmarkStart w:id="45" w:name="_Toc25769082"/>
      <w:r>
        <w:t>Dimensión Ambiental:</w:t>
      </w:r>
      <w:bookmarkEnd w:id="44"/>
      <w:bookmarkEnd w:id="45"/>
    </w:p>
    <w:p w:rsidR="00FA7CE1" w:rsidRDefault="00FA7CE1" w:rsidP="00E00B36">
      <w:pPr>
        <w:spacing w:after="160" w:line="240" w:lineRule="auto"/>
        <w:jc w:val="both"/>
        <w:rPr>
          <w:rFonts w:ascii="Calibri" w:eastAsia="Calibri" w:hAnsi="Calibri" w:cs="Calibri"/>
        </w:rPr>
      </w:pPr>
    </w:p>
    <w:p w:rsidR="00E00B36" w:rsidRDefault="00047A93" w:rsidP="008C1993">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 partir del diagnóstico realizado en esta dimensión se </w:t>
      </w:r>
      <w:r w:rsidR="00E00B36">
        <w:rPr>
          <w:rFonts w:ascii="Times New Roman" w:eastAsia="Times New Roman" w:hAnsi="Times New Roman" w:cs="Times New Roman"/>
          <w:sz w:val="24"/>
        </w:rPr>
        <w:t>identificaron algunas</w:t>
      </w:r>
      <w:r w:rsidR="009A2E97" w:rsidRPr="009A2E97">
        <w:rPr>
          <w:rFonts w:ascii="Times New Roman" w:eastAsia="Times New Roman" w:hAnsi="Times New Roman" w:cs="Times New Roman"/>
          <w:sz w:val="24"/>
        </w:rPr>
        <w:t xml:space="preserve"> de proble</w:t>
      </w:r>
      <w:r w:rsidR="00F60569">
        <w:rPr>
          <w:rFonts w:ascii="Times New Roman" w:eastAsia="Times New Roman" w:hAnsi="Times New Roman" w:cs="Times New Roman"/>
          <w:sz w:val="24"/>
        </w:rPr>
        <w:t>máticas y necesidades ambientales</w:t>
      </w:r>
      <w:r w:rsidR="009A2E97" w:rsidRPr="009A2E97">
        <w:rPr>
          <w:rFonts w:ascii="Times New Roman" w:eastAsia="Times New Roman" w:hAnsi="Times New Roman" w:cs="Times New Roman"/>
          <w:sz w:val="24"/>
        </w:rPr>
        <w:t xml:space="preserve"> en la comuna.</w:t>
      </w:r>
    </w:p>
    <w:p w:rsidR="00E00B36" w:rsidRDefault="00E00B36" w:rsidP="008C1993">
      <w:pPr>
        <w:spacing w:line="240" w:lineRule="auto"/>
        <w:jc w:val="both"/>
        <w:rPr>
          <w:rFonts w:ascii="Times New Roman" w:eastAsia="Times New Roman" w:hAnsi="Times New Roman" w:cs="Times New Roman"/>
          <w:sz w:val="24"/>
        </w:rPr>
      </w:pPr>
    </w:p>
    <w:p w:rsidR="00E00B36" w:rsidRDefault="00E00B36" w:rsidP="008C1993">
      <w:pPr>
        <w:spacing w:line="240" w:lineRule="auto"/>
        <w:jc w:val="both"/>
        <w:rPr>
          <w:rFonts w:ascii="Times New Roman" w:eastAsia="Times New Roman" w:hAnsi="Times New Roman" w:cs="Times New Roman"/>
          <w:sz w:val="24"/>
        </w:rPr>
      </w:pPr>
    </w:p>
    <w:p w:rsidR="00E00B36" w:rsidRDefault="00E00B36" w:rsidP="008C1993">
      <w:pPr>
        <w:spacing w:line="240" w:lineRule="auto"/>
        <w:jc w:val="both"/>
        <w:rPr>
          <w:rFonts w:ascii="Times New Roman" w:eastAsia="Times New Roman" w:hAnsi="Times New Roman" w:cs="Times New Roman"/>
          <w:sz w:val="24"/>
        </w:rPr>
      </w:pPr>
    </w:p>
    <w:p w:rsidR="00E00B36" w:rsidRDefault="00E00B36" w:rsidP="008C1993">
      <w:pPr>
        <w:spacing w:line="240" w:lineRule="auto"/>
        <w:jc w:val="both"/>
        <w:rPr>
          <w:rFonts w:ascii="Times New Roman" w:eastAsia="Times New Roman" w:hAnsi="Times New Roman" w:cs="Times New Roman"/>
          <w:sz w:val="24"/>
        </w:rPr>
      </w:pPr>
    </w:p>
    <w:p w:rsidR="009A2E97" w:rsidRDefault="009A2E97" w:rsidP="008C1993">
      <w:pPr>
        <w:pStyle w:val="Descripcin"/>
        <w:rPr>
          <w:rFonts w:ascii="Times New Roman" w:hAnsi="Times New Roman" w:cs="Times New Roman"/>
          <w:color w:val="000000" w:themeColor="text1"/>
          <w:sz w:val="22"/>
          <w:szCs w:val="22"/>
        </w:rPr>
      </w:pPr>
      <w:bookmarkStart w:id="46" w:name="_Toc18512589"/>
      <w:bookmarkStart w:id="47" w:name="_Toc25769115"/>
      <w:r w:rsidRPr="009A2E97">
        <w:rPr>
          <w:rFonts w:ascii="Times New Roman" w:hAnsi="Times New Roman" w:cs="Times New Roman"/>
          <w:color w:val="000000" w:themeColor="text1"/>
          <w:sz w:val="22"/>
          <w:szCs w:val="22"/>
        </w:rPr>
        <w:lastRenderedPageBreak/>
        <w:t xml:space="preserve">Tabla </w:t>
      </w:r>
      <w:r w:rsidRPr="009A2E97">
        <w:rPr>
          <w:rFonts w:ascii="Times New Roman" w:hAnsi="Times New Roman" w:cs="Times New Roman"/>
          <w:color w:val="000000" w:themeColor="text1"/>
          <w:sz w:val="22"/>
          <w:szCs w:val="22"/>
        </w:rPr>
        <w:fldChar w:fldCharType="begin"/>
      </w:r>
      <w:r w:rsidRPr="009A2E97">
        <w:rPr>
          <w:rFonts w:ascii="Times New Roman" w:hAnsi="Times New Roman" w:cs="Times New Roman"/>
          <w:color w:val="000000" w:themeColor="text1"/>
          <w:sz w:val="22"/>
          <w:szCs w:val="22"/>
        </w:rPr>
        <w:instrText xml:space="preserve"> SEQ Tabla \* ARABIC </w:instrText>
      </w:r>
      <w:r w:rsidRPr="009A2E97">
        <w:rPr>
          <w:rFonts w:ascii="Times New Roman" w:hAnsi="Times New Roman" w:cs="Times New Roman"/>
          <w:color w:val="000000" w:themeColor="text1"/>
          <w:sz w:val="22"/>
          <w:szCs w:val="22"/>
        </w:rPr>
        <w:fldChar w:fldCharType="separate"/>
      </w:r>
      <w:r w:rsidRPr="009A2E97">
        <w:rPr>
          <w:rFonts w:ascii="Times New Roman" w:hAnsi="Times New Roman" w:cs="Times New Roman"/>
          <w:noProof/>
          <w:color w:val="000000" w:themeColor="text1"/>
          <w:sz w:val="22"/>
          <w:szCs w:val="22"/>
        </w:rPr>
        <w:t>5</w:t>
      </w:r>
      <w:r w:rsidRPr="009A2E97">
        <w:rPr>
          <w:rFonts w:ascii="Times New Roman" w:hAnsi="Times New Roman" w:cs="Times New Roman"/>
          <w:color w:val="000000" w:themeColor="text1"/>
          <w:sz w:val="22"/>
          <w:szCs w:val="22"/>
        </w:rPr>
        <w:fldChar w:fldCharType="end"/>
      </w:r>
      <w:r w:rsidRPr="009A2E97">
        <w:rPr>
          <w:rFonts w:ascii="Times New Roman" w:hAnsi="Times New Roman" w:cs="Times New Roman"/>
          <w:color w:val="000000" w:themeColor="text1"/>
          <w:sz w:val="22"/>
          <w:szCs w:val="22"/>
        </w:rPr>
        <w:t>. Características generale</w:t>
      </w:r>
      <w:r>
        <w:rPr>
          <w:rFonts w:ascii="Times New Roman" w:hAnsi="Times New Roman" w:cs="Times New Roman"/>
          <w:color w:val="000000" w:themeColor="text1"/>
          <w:sz w:val="22"/>
          <w:szCs w:val="22"/>
        </w:rPr>
        <w:t>s de la dimensión ambiental</w:t>
      </w:r>
      <w:r w:rsidR="00AC4010">
        <w:rPr>
          <w:rFonts w:ascii="Times New Roman" w:hAnsi="Times New Roman" w:cs="Times New Roman"/>
          <w:color w:val="000000" w:themeColor="text1"/>
          <w:sz w:val="22"/>
          <w:szCs w:val="22"/>
        </w:rPr>
        <w:t xml:space="preserve"> de la Comuna 2</w:t>
      </w:r>
      <w:r w:rsidRPr="009A2E97">
        <w:rPr>
          <w:rFonts w:ascii="Times New Roman" w:hAnsi="Times New Roman" w:cs="Times New Roman"/>
          <w:color w:val="000000" w:themeColor="text1"/>
          <w:sz w:val="22"/>
          <w:szCs w:val="22"/>
        </w:rPr>
        <w:t xml:space="preserve"> en Pasto</w:t>
      </w:r>
      <w:bookmarkEnd w:id="46"/>
      <w:bookmarkEnd w:id="47"/>
    </w:p>
    <w:tbl>
      <w:tblPr>
        <w:tblW w:w="9224" w:type="dxa"/>
        <w:tblInd w:w="98" w:type="dxa"/>
        <w:tblCellMar>
          <w:left w:w="10" w:type="dxa"/>
          <w:right w:w="10" w:type="dxa"/>
        </w:tblCellMar>
        <w:tblLook w:val="04A0" w:firstRow="1" w:lastRow="0" w:firstColumn="1" w:lastColumn="0" w:noHBand="0" w:noVBand="1"/>
      </w:tblPr>
      <w:tblGrid>
        <w:gridCol w:w="3412"/>
        <w:gridCol w:w="5812"/>
      </w:tblGrid>
      <w:tr w:rsidR="00AC4010" w:rsidTr="00AC4010">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4010" w:rsidRDefault="00AC4010" w:rsidP="008C1993">
            <w:pPr>
              <w:spacing w:after="0" w:line="240" w:lineRule="auto"/>
            </w:pPr>
            <w:r>
              <w:rPr>
                <w:rFonts w:ascii="Times New Roman" w:eastAsia="Times New Roman" w:hAnsi="Times New Roman" w:cs="Times New Roman"/>
                <w:sz w:val="24"/>
              </w:rPr>
              <w:t>Problemáticas y necesidades</w:t>
            </w:r>
          </w:p>
        </w:tc>
        <w:tc>
          <w:tcPr>
            <w:tcW w:w="58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4010" w:rsidRDefault="00552CB3" w:rsidP="008C1993">
            <w:pPr>
              <w:pStyle w:val="Prrafodelista"/>
              <w:numPr>
                <w:ilvl w:val="0"/>
                <w:numId w:val="2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Dificultades en el proceso de recolección de basura en el sector de Vil</w:t>
            </w:r>
            <w:r w:rsidR="00C61812">
              <w:rPr>
                <w:rFonts w:ascii="Times New Roman" w:eastAsia="Times New Roman" w:hAnsi="Times New Roman" w:cs="Times New Roman"/>
                <w:sz w:val="24"/>
              </w:rPr>
              <w:t>la Lucia.</w:t>
            </w:r>
          </w:p>
          <w:p w:rsidR="00AC4010" w:rsidRDefault="00AC4010" w:rsidP="008C1993">
            <w:pPr>
              <w:pStyle w:val="Prrafodelista"/>
              <w:numPr>
                <w:ilvl w:val="0"/>
                <w:numId w:val="24"/>
              </w:numPr>
              <w:spacing w:after="0" w:line="240" w:lineRule="auto"/>
              <w:jc w:val="both"/>
              <w:rPr>
                <w:rFonts w:ascii="Times New Roman" w:eastAsia="Times New Roman" w:hAnsi="Times New Roman" w:cs="Times New Roman"/>
                <w:sz w:val="24"/>
              </w:rPr>
            </w:pPr>
            <w:r w:rsidRPr="008728D7">
              <w:rPr>
                <w:rFonts w:ascii="Times New Roman" w:eastAsia="Times New Roman" w:hAnsi="Times New Roman" w:cs="Times New Roman"/>
                <w:sz w:val="24"/>
              </w:rPr>
              <w:t>Contaminación visual entre ellos afiches en las paredes, pasacalles, vallas publ</w:t>
            </w:r>
            <w:r w:rsidR="00552CB3">
              <w:rPr>
                <w:rFonts w:ascii="Times New Roman" w:eastAsia="Times New Roman" w:hAnsi="Times New Roman" w:cs="Times New Roman"/>
                <w:sz w:val="24"/>
              </w:rPr>
              <w:t>icitarias, murales y pendones. I</w:t>
            </w:r>
            <w:r w:rsidRPr="008728D7">
              <w:rPr>
                <w:rFonts w:ascii="Times New Roman" w:eastAsia="Times New Roman" w:hAnsi="Times New Roman" w:cs="Times New Roman"/>
                <w:sz w:val="24"/>
              </w:rPr>
              <w:t>ncluso en épocas de elección popular la comunidad menciona que se vuelve incontrolable esta situación.</w:t>
            </w:r>
          </w:p>
          <w:p w:rsidR="00552CB3" w:rsidRPr="008728D7" w:rsidRDefault="00552CB3" w:rsidP="008C1993">
            <w:pPr>
              <w:pStyle w:val="Prrafodelista"/>
              <w:numPr>
                <w:ilvl w:val="0"/>
                <w:numId w:val="2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Desaprovechamiento del tiempo libre y espacio público, como consecuencia de la baja disponibilidad de zonas verdes, particularmente el barrio </w:t>
            </w:r>
            <w:proofErr w:type="spellStart"/>
            <w:r>
              <w:rPr>
                <w:rFonts w:ascii="Times New Roman" w:eastAsia="Times New Roman" w:hAnsi="Times New Roman" w:cs="Times New Roman"/>
                <w:sz w:val="24"/>
              </w:rPr>
              <w:t>Champañag</w:t>
            </w:r>
            <w:proofErr w:type="spellEnd"/>
            <w:r>
              <w:rPr>
                <w:rFonts w:ascii="Times New Roman" w:eastAsia="Times New Roman" w:hAnsi="Times New Roman" w:cs="Times New Roman"/>
                <w:sz w:val="24"/>
              </w:rPr>
              <w:t>.</w:t>
            </w:r>
          </w:p>
        </w:tc>
      </w:tr>
    </w:tbl>
    <w:p w:rsidR="008C1993" w:rsidRPr="008B6A34" w:rsidRDefault="008C1993" w:rsidP="008C1993">
      <w:pPr>
        <w:spacing w:after="160" w:line="240" w:lineRule="auto"/>
        <w:jc w:val="center"/>
        <w:rPr>
          <w:rFonts w:ascii="Times New Roman" w:eastAsia="Times New Roman" w:hAnsi="Times New Roman" w:cs="Times New Roman"/>
          <w:sz w:val="20"/>
          <w:szCs w:val="20"/>
        </w:rPr>
      </w:pPr>
      <w:r w:rsidRPr="00FF3EE1">
        <w:rPr>
          <w:rFonts w:ascii="Times New Roman" w:eastAsia="Times New Roman" w:hAnsi="Times New Roman" w:cs="Times New Roman"/>
          <w:sz w:val="20"/>
          <w:szCs w:val="20"/>
        </w:rPr>
        <w:t>Fuente: Elaboración propia</w:t>
      </w:r>
      <w:r>
        <w:rPr>
          <w:rFonts w:ascii="Times New Roman" w:eastAsia="Times New Roman" w:hAnsi="Times New Roman" w:cs="Times New Roman"/>
          <w:sz w:val="20"/>
          <w:szCs w:val="20"/>
        </w:rPr>
        <w:t xml:space="preserve"> con base a Plan de Vida 2006, Plan de Ordenamiento Territorial de Pasto 2014-2027, Plan de Desarrollo Municipal 2016-2019, Apoyo al proyecto Resignificación de planes de vida comunales y comunitarios 2017 y diálogo de saberes con habitantes de la Comuna 2</w:t>
      </w:r>
    </w:p>
    <w:p w:rsidR="008C1993" w:rsidRDefault="008C1993" w:rsidP="008C1993">
      <w:pPr>
        <w:spacing w:after="160" w:line="240" w:lineRule="auto"/>
        <w:rPr>
          <w:rFonts w:ascii="Times New Roman" w:eastAsia="Times New Roman" w:hAnsi="Times New Roman" w:cs="Times New Roman"/>
        </w:rPr>
      </w:pPr>
    </w:p>
    <w:p w:rsidR="00AB1F10" w:rsidRPr="00060553" w:rsidRDefault="00AB1F10" w:rsidP="008C1993">
      <w:pPr>
        <w:spacing w:after="160" w:line="240" w:lineRule="auto"/>
        <w:jc w:val="center"/>
        <w:rPr>
          <w:rFonts w:ascii="Times New Roman" w:eastAsia="Times New Roman" w:hAnsi="Times New Roman" w:cs="Times New Roman"/>
          <w:sz w:val="20"/>
          <w:szCs w:val="20"/>
        </w:rPr>
      </w:pPr>
    </w:p>
    <w:p w:rsidR="003B6C51" w:rsidRPr="003B6C51" w:rsidRDefault="00AB1F10" w:rsidP="008C1993">
      <w:pPr>
        <w:pStyle w:val="Ttulo1"/>
        <w:numPr>
          <w:ilvl w:val="0"/>
          <w:numId w:val="3"/>
        </w:numPr>
        <w:spacing w:line="240" w:lineRule="auto"/>
        <w:rPr>
          <w:rFonts w:eastAsia="Times New Roman"/>
        </w:rPr>
      </w:pPr>
      <w:bookmarkStart w:id="48" w:name="_Toc18506474"/>
      <w:bookmarkStart w:id="49" w:name="_Toc25769083"/>
      <w:r>
        <w:rPr>
          <w:rFonts w:eastAsia="Times New Roman"/>
        </w:rPr>
        <w:t>¿HACIA DÓNDE VAMOS?</w:t>
      </w:r>
      <w:bookmarkEnd w:id="48"/>
      <w:bookmarkEnd w:id="49"/>
    </w:p>
    <w:p w:rsidR="00060553" w:rsidRDefault="00060553" w:rsidP="008C1993">
      <w:pPr>
        <w:spacing w:after="160" w:line="240" w:lineRule="auto"/>
        <w:rPr>
          <w:rFonts w:ascii="Times New Roman" w:eastAsia="Times New Roman" w:hAnsi="Times New Roman" w:cs="Times New Roman"/>
          <w:sz w:val="24"/>
        </w:rPr>
      </w:pPr>
    </w:p>
    <w:p w:rsidR="008C1993" w:rsidRPr="00E00B36" w:rsidRDefault="008C1993" w:rsidP="008C1993">
      <w:pPr>
        <w:spacing w:after="160" w:line="240" w:lineRule="auto"/>
        <w:jc w:val="both"/>
        <w:rPr>
          <w:rFonts w:ascii="Times New Roman" w:eastAsia="Times New Roman" w:hAnsi="Times New Roman" w:cs="Times New Roman"/>
          <w:sz w:val="24"/>
        </w:rPr>
      </w:pPr>
      <w:r w:rsidRPr="00E00B36">
        <w:rPr>
          <w:rFonts w:ascii="Times New Roman" w:eastAsia="Times New Roman" w:hAnsi="Times New Roman" w:cs="Times New Roman"/>
          <w:sz w:val="24"/>
        </w:rPr>
        <w:t>En esta oportunidad se presenta algunos escenarios alternativos que han sido pensados, soñados e imaginados participativa y</w:t>
      </w:r>
      <w:r w:rsidR="00E00B36">
        <w:rPr>
          <w:rFonts w:ascii="Times New Roman" w:eastAsia="Times New Roman" w:hAnsi="Times New Roman" w:cs="Times New Roman"/>
          <w:sz w:val="24"/>
        </w:rPr>
        <w:t xml:space="preserve"> colectivamente por la Comuna 2</w:t>
      </w:r>
      <w:r w:rsidRPr="00E00B36">
        <w:rPr>
          <w:rFonts w:ascii="Times New Roman" w:eastAsia="Times New Roman" w:hAnsi="Times New Roman" w:cs="Times New Roman"/>
          <w:sz w:val="24"/>
        </w:rPr>
        <w:t>. En ese sentido se retoma las visiones en cada una de las dimensiones: política, social, económica, cultural y ambiental del Plan de Vida “</w:t>
      </w:r>
      <w:r w:rsidR="00E00B36" w:rsidRPr="00E00B36">
        <w:rPr>
          <w:rFonts w:ascii="Times New Roman" w:eastAsia="Times New Roman" w:hAnsi="Times New Roman" w:cs="Times New Roman"/>
          <w:sz w:val="24"/>
        </w:rPr>
        <w:t>Para alcanzar una calidad de vi</w:t>
      </w:r>
      <w:r w:rsidR="00E00B36">
        <w:rPr>
          <w:rFonts w:ascii="Times New Roman" w:eastAsia="Times New Roman" w:hAnsi="Times New Roman" w:cs="Times New Roman"/>
          <w:sz w:val="24"/>
        </w:rPr>
        <w:t>da sostenible</w:t>
      </w:r>
      <w:r w:rsidRPr="00E00B36">
        <w:rPr>
          <w:rFonts w:ascii="Times New Roman" w:eastAsia="Times New Roman" w:hAnsi="Times New Roman" w:cs="Times New Roman"/>
          <w:sz w:val="24"/>
        </w:rPr>
        <w:t xml:space="preserve">” del año 2006. De igual manera, se trae a colación los elementos de una visión de futuro </w:t>
      </w:r>
      <w:r w:rsidR="00E00B36">
        <w:rPr>
          <w:rFonts w:ascii="Times New Roman" w:eastAsia="Times New Roman" w:hAnsi="Times New Roman" w:cs="Times New Roman"/>
          <w:sz w:val="24"/>
        </w:rPr>
        <w:t xml:space="preserve">en algunas dimensiones </w:t>
      </w:r>
      <w:r w:rsidRPr="00E00B36">
        <w:rPr>
          <w:rFonts w:ascii="Times New Roman" w:eastAsia="Times New Roman" w:hAnsi="Times New Roman" w:cs="Times New Roman"/>
          <w:sz w:val="24"/>
        </w:rPr>
        <w:t>para la Comuna, planteados en el marco del convenio interinstitucional entre la Universidad Mariana y la Alcaldía Municipal desde el año 2017.</w:t>
      </w:r>
    </w:p>
    <w:p w:rsidR="00AC4010" w:rsidRPr="00B17A5B" w:rsidRDefault="00AC4010" w:rsidP="008C1993">
      <w:pPr>
        <w:spacing w:after="160" w:line="240" w:lineRule="auto"/>
        <w:jc w:val="both"/>
        <w:rPr>
          <w:rFonts w:ascii="Times New Roman" w:eastAsia="Times New Roman" w:hAnsi="Times New Roman" w:cs="Times New Roman"/>
          <w:sz w:val="24"/>
        </w:rPr>
      </w:pPr>
    </w:p>
    <w:p w:rsidR="00A10C84" w:rsidRDefault="00CD6FC1" w:rsidP="008C1993">
      <w:pPr>
        <w:pStyle w:val="Ttulo2"/>
        <w:spacing w:line="240" w:lineRule="auto"/>
      </w:pPr>
      <w:bookmarkStart w:id="50" w:name="_Toc18506475"/>
      <w:bookmarkStart w:id="51" w:name="_Toc25769084"/>
      <w:r w:rsidRPr="00060553">
        <w:t>Dimensión Política</w:t>
      </w:r>
      <w:bookmarkEnd w:id="50"/>
      <w:bookmarkEnd w:id="51"/>
    </w:p>
    <w:p w:rsidR="00B17A5B" w:rsidRPr="00B17A5B" w:rsidRDefault="00B17A5B" w:rsidP="008C1993">
      <w:pPr>
        <w:spacing w:line="240" w:lineRule="auto"/>
      </w:pPr>
    </w:p>
    <w:p w:rsidR="003B6C51" w:rsidRDefault="00A10C84" w:rsidP="008C1993">
      <w:pPr>
        <w:pStyle w:val="Ttulo3"/>
        <w:numPr>
          <w:ilvl w:val="2"/>
          <w:numId w:val="3"/>
        </w:numPr>
        <w:spacing w:line="240" w:lineRule="auto"/>
      </w:pPr>
      <w:bookmarkStart w:id="52" w:name="_Toc18506476"/>
      <w:bookmarkStart w:id="53" w:name="_Toc25769085"/>
      <w:r>
        <w:t>Visión</w:t>
      </w:r>
      <w:bookmarkEnd w:id="52"/>
      <w:r w:rsidR="008C1993">
        <w:t xml:space="preserve"> desde 2006</w:t>
      </w:r>
      <w:bookmarkEnd w:id="53"/>
    </w:p>
    <w:p w:rsidR="00A10C84" w:rsidRDefault="00A10C84" w:rsidP="008C1993">
      <w:pPr>
        <w:spacing w:after="0" w:line="240" w:lineRule="auto"/>
        <w:jc w:val="both"/>
        <w:rPr>
          <w:rFonts w:ascii="Times New Roman" w:eastAsia="Times New Roman" w:hAnsi="Times New Roman" w:cs="Times New Roman"/>
          <w:sz w:val="24"/>
          <w:szCs w:val="24"/>
        </w:rPr>
      </w:pPr>
    </w:p>
    <w:p w:rsidR="00A10C84" w:rsidRPr="008C1993" w:rsidRDefault="008F5AD7" w:rsidP="008C1993">
      <w:pPr>
        <w:spacing w:after="0" w:line="240" w:lineRule="auto"/>
        <w:ind w:left="708"/>
        <w:jc w:val="both"/>
        <w:rPr>
          <w:rFonts w:ascii="Times New Roman" w:eastAsia="Times New Roman" w:hAnsi="Times New Roman" w:cs="Times New Roman"/>
        </w:rPr>
      </w:pPr>
      <w:r w:rsidRPr="008C1993">
        <w:rPr>
          <w:rFonts w:ascii="Times New Roman" w:eastAsia="Times New Roman" w:hAnsi="Times New Roman" w:cs="Times New Roman"/>
        </w:rPr>
        <w:t>El desarrollo urbano de nuestra comuna es un conjunto de elementos que armonizan un espacio público apropiado para brindarle a la comunidad agrado y seguridad en la movilidad peatonal y vehicular.</w:t>
      </w:r>
    </w:p>
    <w:p w:rsidR="00A10C84" w:rsidRPr="00A10C84" w:rsidRDefault="00A10C84" w:rsidP="008C1993">
      <w:pPr>
        <w:spacing w:line="240" w:lineRule="auto"/>
      </w:pPr>
    </w:p>
    <w:p w:rsidR="00CD6FC1" w:rsidRDefault="00CD6FC1" w:rsidP="008C1993">
      <w:pPr>
        <w:pStyle w:val="Ttulo2"/>
        <w:spacing w:line="240" w:lineRule="auto"/>
      </w:pPr>
      <w:bookmarkStart w:id="54" w:name="_Toc18506479"/>
      <w:bookmarkStart w:id="55" w:name="_Toc25769086"/>
      <w:r>
        <w:t>Dimensión Social</w:t>
      </w:r>
      <w:bookmarkEnd w:id="54"/>
      <w:bookmarkEnd w:id="55"/>
      <w:r w:rsidR="008C1993">
        <w:t xml:space="preserve"> </w:t>
      </w:r>
    </w:p>
    <w:p w:rsidR="00B17A5B" w:rsidRPr="00B17A5B" w:rsidRDefault="00B17A5B" w:rsidP="008C1993">
      <w:pPr>
        <w:spacing w:line="240" w:lineRule="auto"/>
      </w:pPr>
    </w:p>
    <w:p w:rsidR="00A10C84" w:rsidRDefault="00A10C84" w:rsidP="008C1993">
      <w:pPr>
        <w:pStyle w:val="Ttulo3"/>
        <w:numPr>
          <w:ilvl w:val="2"/>
          <w:numId w:val="3"/>
        </w:numPr>
        <w:spacing w:line="240" w:lineRule="auto"/>
      </w:pPr>
      <w:bookmarkStart w:id="56" w:name="_Toc18506480"/>
      <w:bookmarkStart w:id="57" w:name="_Toc25769087"/>
      <w:r w:rsidRPr="00225B02">
        <w:t>Visión</w:t>
      </w:r>
      <w:bookmarkEnd w:id="56"/>
      <w:r w:rsidR="008C1993">
        <w:t xml:space="preserve"> desde 2006</w:t>
      </w:r>
      <w:bookmarkEnd w:id="57"/>
    </w:p>
    <w:p w:rsidR="00B17A5B" w:rsidRPr="00B17A5B" w:rsidRDefault="00B17A5B" w:rsidP="008C1993">
      <w:pPr>
        <w:spacing w:line="240" w:lineRule="auto"/>
        <w:jc w:val="both"/>
      </w:pPr>
    </w:p>
    <w:p w:rsidR="008F5AD7" w:rsidRPr="008F5AD7" w:rsidRDefault="008F5AD7" w:rsidP="008C1993">
      <w:pPr>
        <w:spacing w:line="240" w:lineRule="auto"/>
        <w:ind w:left="708"/>
        <w:jc w:val="both"/>
        <w:rPr>
          <w:rFonts w:ascii="Times New Roman" w:eastAsia="Times New Roman" w:hAnsi="Times New Roman" w:cs="Times New Roman"/>
          <w:sz w:val="24"/>
          <w:szCs w:val="24"/>
        </w:rPr>
      </w:pPr>
      <w:r w:rsidRPr="008C1993">
        <w:rPr>
          <w:rFonts w:ascii="Times New Roman" w:eastAsia="Times New Roman" w:hAnsi="Times New Roman" w:cs="Times New Roman"/>
        </w:rPr>
        <w:t xml:space="preserve">La Comuna Dos cuenta con un salón múltiple en donde son atendidos todos los asuntos de la comunidad, además se tiene acceso a otras actividades donde las riquezas humanas salen a flote y se explora la educación y fomento de la cultura. Todos los habitantes de la Comuna Dos pueden transitar por los sectores a cualquier hora del día seguro y tranquilo disfrutando </w:t>
      </w:r>
      <w:r w:rsidRPr="008C1993">
        <w:rPr>
          <w:rFonts w:ascii="Times New Roman" w:eastAsia="Times New Roman" w:hAnsi="Times New Roman" w:cs="Times New Roman"/>
        </w:rPr>
        <w:lastRenderedPageBreak/>
        <w:t>de una buena convivencia. Todos los habitantes cabeza de hogar de la comuna se ven beneficiados económica y socialmente a través de la adquisición de una vivienda que les brinde estabilidad, seguridad y con un espacio adecuado para ellos y para su familias</w:t>
      </w:r>
      <w:r w:rsidRPr="008F5AD7">
        <w:rPr>
          <w:rFonts w:ascii="Times New Roman" w:eastAsia="Times New Roman" w:hAnsi="Times New Roman" w:cs="Times New Roman"/>
          <w:sz w:val="24"/>
          <w:szCs w:val="24"/>
        </w:rPr>
        <w:t>.</w:t>
      </w:r>
    </w:p>
    <w:p w:rsidR="00A10C84" w:rsidRDefault="00A10C84" w:rsidP="008C1993">
      <w:pPr>
        <w:spacing w:line="240" w:lineRule="auto"/>
      </w:pPr>
    </w:p>
    <w:p w:rsidR="00225B02" w:rsidRDefault="00225B02" w:rsidP="008C1993">
      <w:pPr>
        <w:pStyle w:val="Ttulo3"/>
        <w:numPr>
          <w:ilvl w:val="2"/>
          <w:numId w:val="3"/>
        </w:numPr>
        <w:spacing w:line="240" w:lineRule="auto"/>
      </w:pPr>
      <w:bookmarkStart w:id="58" w:name="_Toc18506481"/>
      <w:bookmarkStart w:id="59" w:name="_Toc25769088"/>
      <w:r w:rsidRPr="00225B02">
        <w:t>Sueños colectivos y acciones concretas</w:t>
      </w:r>
      <w:bookmarkEnd w:id="58"/>
      <w:r w:rsidR="005A0FF6">
        <w:t xml:space="preserve"> 2017</w:t>
      </w:r>
      <w:bookmarkEnd w:id="59"/>
    </w:p>
    <w:p w:rsidR="00E00B36" w:rsidRDefault="00E00B36" w:rsidP="00E00B36"/>
    <w:p w:rsidR="005A0FF6" w:rsidRDefault="00E00B36" w:rsidP="00E00B36">
      <w:pPr>
        <w:spacing w:after="0" w:line="240" w:lineRule="auto"/>
        <w:ind w:firstLine="340"/>
        <w:jc w:val="both"/>
        <w:rPr>
          <w:rFonts w:ascii="Times New Roman" w:hAnsi="Times New Roman" w:cs="Times New Roman"/>
          <w:sz w:val="24"/>
          <w:szCs w:val="24"/>
        </w:rPr>
      </w:pPr>
      <w:r w:rsidRPr="00E00B36">
        <w:rPr>
          <w:rFonts w:ascii="Times New Roman" w:hAnsi="Times New Roman" w:cs="Times New Roman"/>
          <w:sz w:val="24"/>
          <w:szCs w:val="24"/>
        </w:rPr>
        <w:t xml:space="preserve">La Comuna 2 soñamos con </w:t>
      </w:r>
      <w:r w:rsidR="005A0FF6">
        <w:rPr>
          <w:rFonts w:ascii="Times New Roman" w:hAnsi="Times New Roman" w:cs="Times New Roman"/>
          <w:sz w:val="24"/>
          <w:szCs w:val="24"/>
        </w:rPr>
        <w:t>mejores condiciones de movilidad e interconexión vial, de igual manera, con la integración y fortalecimiento del tejido social y comunitario y  ambientes seguros para todos.</w:t>
      </w:r>
    </w:p>
    <w:p w:rsidR="005A0FF6" w:rsidRDefault="005A0FF6" w:rsidP="00E00B36">
      <w:pPr>
        <w:spacing w:after="0" w:line="240" w:lineRule="auto"/>
        <w:ind w:firstLine="340"/>
        <w:jc w:val="both"/>
        <w:rPr>
          <w:rFonts w:ascii="Times New Roman" w:hAnsi="Times New Roman" w:cs="Times New Roman"/>
          <w:sz w:val="24"/>
          <w:szCs w:val="24"/>
        </w:rPr>
      </w:pPr>
    </w:p>
    <w:p w:rsidR="005A0FF6" w:rsidRDefault="005A0FF6" w:rsidP="00E00B36">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Entre las estrategias e ideas de proyectos establecemos:</w:t>
      </w:r>
    </w:p>
    <w:p w:rsidR="005A0FF6" w:rsidRDefault="005A0FF6" w:rsidP="00E00B36">
      <w:pPr>
        <w:spacing w:after="0" w:line="240" w:lineRule="auto"/>
        <w:ind w:firstLine="340"/>
        <w:jc w:val="both"/>
        <w:rPr>
          <w:rFonts w:ascii="Times New Roman" w:hAnsi="Times New Roman" w:cs="Times New Roman"/>
          <w:sz w:val="24"/>
          <w:szCs w:val="24"/>
        </w:rPr>
      </w:pPr>
      <w:r>
        <w:rPr>
          <w:rFonts w:ascii="Times New Roman" w:hAnsi="Times New Roman" w:cs="Times New Roman"/>
          <w:sz w:val="24"/>
          <w:szCs w:val="24"/>
        </w:rPr>
        <w:t xml:space="preserve"> </w:t>
      </w:r>
    </w:p>
    <w:p w:rsidR="005A0FF6" w:rsidRDefault="005A0FF6" w:rsidP="00E00B36">
      <w:pPr>
        <w:spacing w:after="0" w:line="240" w:lineRule="auto"/>
        <w:ind w:firstLine="340"/>
        <w:jc w:val="both"/>
        <w:rPr>
          <w:rFonts w:ascii="Times New Roman" w:hAnsi="Times New Roman" w:cs="Times New Roman"/>
          <w:sz w:val="24"/>
          <w:szCs w:val="24"/>
        </w:rPr>
      </w:pPr>
    </w:p>
    <w:p w:rsidR="005A0FF6" w:rsidRDefault="005A0FF6" w:rsidP="005A0FF6">
      <w:pPr>
        <w:pStyle w:val="Prrafodelista"/>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Mejoramiento mediante la pavimentación de las </w:t>
      </w:r>
      <w:r w:rsidR="00E00B36" w:rsidRPr="005A0FF6">
        <w:rPr>
          <w:rFonts w:ascii="Times New Roman" w:hAnsi="Times New Roman" w:cs="Times New Roman"/>
          <w:sz w:val="24"/>
          <w:szCs w:val="24"/>
        </w:rPr>
        <w:t xml:space="preserve">vías </w:t>
      </w:r>
      <w:r>
        <w:rPr>
          <w:rFonts w:ascii="Times New Roman" w:hAnsi="Times New Roman" w:cs="Times New Roman"/>
          <w:sz w:val="24"/>
          <w:szCs w:val="24"/>
        </w:rPr>
        <w:t xml:space="preserve">y calles de acceso al interior de los barrios de la Comuna. </w:t>
      </w:r>
    </w:p>
    <w:p w:rsidR="005A0FF6" w:rsidRDefault="005A0FF6" w:rsidP="005A0FF6">
      <w:pPr>
        <w:pStyle w:val="Prrafodelista"/>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E00B36" w:rsidRPr="005A0FF6">
        <w:rPr>
          <w:rFonts w:ascii="Times New Roman" w:hAnsi="Times New Roman" w:cs="Times New Roman"/>
          <w:sz w:val="24"/>
          <w:szCs w:val="24"/>
        </w:rPr>
        <w:t xml:space="preserve">onstrucción  de </w:t>
      </w:r>
      <w:r>
        <w:rPr>
          <w:rFonts w:ascii="Times New Roman" w:hAnsi="Times New Roman" w:cs="Times New Roman"/>
          <w:sz w:val="24"/>
          <w:szCs w:val="24"/>
        </w:rPr>
        <w:t xml:space="preserve">salones comunitarios en lugares estratégicos para fomentar la integración social y cultural. </w:t>
      </w:r>
    </w:p>
    <w:p w:rsidR="00E82BB5" w:rsidRPr="00E82BB5" w:rsidRDefault="00E82BB5" w:rsidP="00E82BB5">
      <w:pPr>
        <w:pStyle w:val="Prrafodelista"/>
        <w:numPr>
          <w:ilvl w:val="0"/>
          <w:numId w:val="34"/>
        </w:numPr>
        <w:spacing w:after="160" w:line="240" w:lineRule="auto"/>
        <w:jc w:val="both"/>
        <w:rPr>
          <w:rFonts w:ascii="Times New Roman" w:eastAsia="Times New Roman" w:hAnsi="Times New Roman" w:cs="Times New Roman"/>
          <w:sz w:val="24"/>
        </w:rPr>
      </w:pPr>
      <w:r w:rsidRPr="008F5AD7">
        <w:rPr>
          <w:rFonts w:ascii="Times New Roman" w:eastAsia="Times New Roman" w:hAnsi="Times New Roman" w:cs="Times New Roman"/>
          <w:sz w:val="24"/>
        </w:rPr>
        <w:t>Más y mejores centros recreativos para el aprovechamiento del tiempo libre y sano esparcimiento.</w:t>
      </w:r>
    </w:p>
    <w:p w:rsidR="005A0FF6" w:rsidRDefault="005A0FF6" w:rsidP="005A0FF6">
      <w:pPr>
        <w:pStyle w:val="Prrafodelista"/>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E00B36" w:rsidRPr="005A0FF6">
        <w:rPr>
          <w:rFonts w:ascii="Times New Roman" w:hAnsi="Times New Roman" w:cs="Times New Roman"/>
          <w:sz w:val="24"/>
          <w:szCs w:val="24"/>
        </w:rPr>
        <w:t>nstalación de cámaras de seguridad en los diferentes barrios para mejorar la imagen d</w:t>
      </w:r>
      <w:r>
        <w:rPr>
          <w:rFonts w:ascii="Times New Roman" w:hAnsi="Times New Roman" w:cs="Times New Roman"/>
          <w:sz w:val="24"/>
          <w:szCs w:val="24"/>
        </w:rPr>
        <w:t>e la comuna.</w:t>
      </w:r>
    </w:p>
    <w:p w:rsidR="00E00B36" w:rsidRPr="005A0FF6" w:rsidRDefault="005A0FF6" w:rsidP="005A0FF6">
      <w:pPr>
        <w:pStyle w:val="Prrafodelista"/>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Fomentar una buena imagen, apropiación y empoderamiento hacia la Comuna.</w:t>
      </w:r>
    </w:p>
    <w:p w:rsidR="00225B02" w:rsidRPr="00225B02" w:rsidRDefault="00225B02" w:rsidP="008C1993">
      <w:pPr>
        <w:spacing w:line="240" w:lineRule="auto"/>
      </w:pPr>
    </w:p>
    <w:p w:rsidR="00CD6FC1" w:rsidRDefault="00CD6FC1" w:rsidP="008C1993">
      <w:pPr>
        <w:pStyle w:val="Ttulo2"/>
        <w:spacing w:line="240" w:lineRule="auto"/>
      </w:pPr>
      <w:bookmarkStart w:id="60" w:name="_Toc18506483"/>
      <w:bookmarkStart w:id="61" w:name="_Toc25769089"/>
      <w:r>
        <w:t>Dimensión Económica</w:t>
      </w:r>
      <w:bookmarkEnd w:id="60"/>
      <w:bookmarkEnd w:id="61"/>
    </w:p>
    <w:p w:rsidR="00B17A5B" w:rsidRPr="00B17A5B" w:rsidRDefault="00B17A5B" w:rsidP="008C1993">
      <w:pPr>
        <w:spacing w:line="240" w:lineRule="auto"/>
      </w:pPr>
    </w:p>
    <w:p w:rsidR="00A10C84" w:rsidRDefault="00A10C84" w:rsidP="008C1993">
      <w:pPr>
        <w:pStyle w:val="Ttulo3"/>
        <w:numPr>
          <w:ilvl w:val="2"/>
          <w:numId w:val="3"/>
        </w:numPr>
        <w:spacing w:line="240" w:lineRule="auto"/>
      </w:pPr>
      <w:bookmarkStart w:id="62" w:name="_Toc18506484"/>
      <w:bookmarkStart w:id="63" w:name="_Toc25769090"/>
      <w:r>
        <w:t>Visión</w:t>
      </w:r>
      <w:bookmarkEnd w:id="62"/>
      <w:r w:rsidR="008C1993">
        <w:t xml:space="preserve"> desde 2006</w:t>
      </w:r>
      <w:bookmarkEnd w:id="63"/>
    </w:p>
    <w:p w:rsidR="00A10C84" w:rsidRDefault="00A10C84" w:rsidP="008C1993">
      <w:pPr>
        <w:spacing w:after="0" w:line="240" w:lineRule="auto"/>
        <w:jc w:val="both"/>
        <w:rPr>
          <w:rFonts w:ascii="Times New Roman" w:eastAsia="Times New Roman" w:hAnsi="Times New Roman" w:cs="Times New Roman"/>
          <w:sz w:val="24"/>
          <w:szCs w:val="24"/>
        </w:rPr>
      </w:pPr>
    </w:p>
    <w:p w:rsidR="00A10C84" w:rsidRPr="008C1993" w:rsidRDefault="00C61812" w:rsidP="008C1993">
      <w:pPr>
        <w:spacing w:line="240" w:lineRule="auto"/>
        <w:ind w:left="708"/>
        <w:jc w:val="both"/>
      </w:pPr>
      <w:r w:rsidRPr="008C1993">
        <w:rPr>
          <w:rFonts w:ascii="Times New Roman" w:eastAsia="Times New Roman" w:hAnsi="Times New Roman" w:cs="Times New Roman"/>
        </w:rPr>
        <w:t>El adulto mayor y la población infantil de la comuna gozan de una adecuada seguridad alimentaria y nutricional, permitiéndoles disfrutar de un sano desarrollo físico e intelectual.</w:t>
      </w:r>
    </w:p>
    <w:p w:rsidR="00225B02" w:rsidRPr="00225B02" w:rsidRDefault="00225B02" w:rsidP="008C1993">
      <w:pPr>
        <w:spacing w:line="240" w:lineRule="auto"/>
      </w:pPr>
    </w:p>
    <w:p w:rsidR="00CD6FC1" w:rsidRDefault="00CD6FC1" w:rsidP="008C1993">
      <w:pPr>
        <w:pStyle w:val="Ttulo2"/>
        <w:spacing w:line="240" w:lineRule="auto"/>
      </w:pPr>
      <w:bookmarkStart w:id="64" w:name="_Toc18506487"/>
      <w:bookmarkStart w:id="65" w:name="_Toc25769091"/>
      <w:r>
        <w:t>Dimensión Cultural</w:t>
      </w:r>
      <w:bookmarkEnd w:id="64"/>
      <w:bookmarkEnd w:id="65"/>
    </w:p>
    <w:p w:rsidR="00B17A5B" w:rsidRPr="00B17A5B" w:rsidRDefault="00B17A5B" w:rsidP="008C1993">
      <w:pPr>
        <w:spacing w:line="240" w:lineRule="auto"/>
      </w:pPr>
    </w:p>
    <w:p w:rsidR="00A10C84" w:rsidRDefault="00A10C84" w:rsidP="008C1993">
      <w:pPr>
        <w:pStyle w:val="Ttulo3"/>
        <w:numPr>
          <w:ilvl w:val="2"/>
          <w:numId w:val="3"/>
        </w:numPr>
        <w:spacing w:line="240" w:lineRule="auto"/>
      </w:pPr>
      <w:bookmarkStart w:id="66" w:name="_Toc18506488"/>
      <w:bookmarkStart w:id="67" w:name="_Toc25769092"/>
      <w:r>
        <w:t>Visión</w:t>
      </w:r>
      <w:bookmarkEnd w:id="66"/>
      <w:r w:rsidR="008C1993">
        <w:t xml:space="preserve"> desde 2006</w:t>
      </w:r>
      <w:bookmarkEnd w:id="67"/>
    </w:p>
    <w:p w:rsidR="00C61812" w:rsidRPr="008C1993" w:rsidRDefault="00C61812" w:rsidP="008C1993">
      <w:pPr>
        <w:spacing w:after="0" w:line="240" w:lineRule="auto"/>
        <w:ind w:left="360"/>
        <w:jc w:val="both"/>
      </w:pPr>
      <w:bookmarkStart w:id="68" w:name="_Toc18506489"/>
    </w:p>
    <w:p w:rsidR="00C61812" w:rsidRPr="008C1993" w:rsidRDefault="00C61812" w:rsidP="008C1993">
      <w:pPr>
        <w:spacing w:after="0" w:line="240" w:lineRule="auto"/>
        <w:ind w:left="360"/>
        <w:jc w:val="both"/>
        <w:rPr>
          <w:rFonts w:ascii="Times New Roman" w:eastAsia="Times New Roman" w:hAnsi="Times New Roman" w:cs="Times New Roman"/>
        </w:rPr>
      </w:pPr>
      <w:r w:rsidRPr="008C1993">
        <w:rPr>
          <w:rFonts w:ascii="Times New Roman" w:eastAsia="Times New Roman" w:hAnsi="Times New Roman" w:cs="Times New Roman"/>
        </w:rPr>
        <w:t>Este sueño es importante para la Comuna ya que con un centro Cultural podemos disfrutar de nuestras tradiciones culturales y darles oportunidad. A los niños y jóvenes que puedan aprovechar el tiempo libre en capacitaciones artísticas.</w:t>
      </w:r>
    </w:p>
    <w:bookmarkEnd w:id="68"/>
    <w:p w:rsidR="00A10C84" w:rsidRDefault="00A10C84" w:rsidP="008C1993">
      <w:pPr>
        <w:spacing w:line="240" w:lineRule="auto"/>
        <w:rPr>
          <w:rFonts w:ascii="Times New Roman" w:hAnsi="Times New Roman" w:cs="Times New Roman"/>
          <w:b/>
          <w:sz w:val="24"/>
          <w:szCs w:val="24"/>
        </w:rPr>
      </w:pPr>
    </w:p>
    <w:p w:rsidR="00E82BB5" w:rsidRDefault="00E82BB5" w:rsidP="008C1993">
      <w:pPr>
        <w:spacing w:line="240" w:lineRule="auto"/>
        <w:rPr>
          <w:rFonts w:ascii="Times New Roman" w:hAnsi="Times New Roman" w:cs="Times New Roman"/>
          <w:b/>
          <w:sz w:val="24"/>
          <w:szCs w:val="24"/>
        </w:rPr>
      </w:pPr>
    </w:p>
    <w:p w:rsidR="00E82BB5" w:rsidRDefault="00E82BB5" w:rsidP="008C1993">
      <w:pPr>
        <w:spacing w:line="240" w:lineRule="auto"/>
        <w:rPr>
          <w:rFonts w:ascii="Times New Roman" w:hAnsi="Times New Roman" w:cs="Times New Roman"/>
          <w:b/>
          <w:sz w:val="24"/>
          <w:szCs w:val="24"/>
        </w:rPr>
      </w:pPr>
    </w:p>
    <w:p w:rsidR="00E82BB5" w:rsidRPr="00A10C84" w:rsidRDefault="00E82BB5" w:rsidP="008C1993">
      <w:pPr>
        <w:spacing w:line="240" w:lineRule="auto"/>
      </w:pPr>
    </w:p>
    <w:p w:rsidR="00CD6FC1" w:rsidRDefault="00CD6FC1" w:rsidP="008C1993">
      <w:pPr>
        <w:pStyle w:val="Ttulo2"/>
        <w:spacing w:line="240" w:lineRule="auto"/>
      </w:pPr>
      <w:bookmarkStart w:id="69" w:name="_Toc18506491"/>
      <w:bookmarkStart w:id="70" w:name="_Toc25769093"/>
      <w:r>
        <w:lastRenderedPageBreak/>
        <w:t>Dimensión Ambiental</w:t>
      </w:r>
      <w:bookmarkEnd w:id="69"/>
      <w:bookmarkEnd w:id="70"/>
    </w:p>
    <w:p w:rsidR="00544C20" w:rsidRPr="00544C20" w:rsidRDefault="00544C20" w:rsidP="008C1993">
      <w:pPr>
        <w:spacing w:line="240" w:lineRule="auto"/>
      </w:pPr>
    </w:p>
    <w:p w:rsidR="00A10C84" w:rsidRDefault="00A10C84" w:rsidP="008C1993">
      <w:pPr>
        <w:pStyle w:val="Ttulo3"/>
        <w:numPr>
          <w:ilvl w:val="2"/>
          <w:numId w:val="3"/>
        </w:numPr>
        <w:spacing w:line="240" w:lineRule="auto"/>
      </w:pPr>
      <w:bookmarkStart w:id="71" w:name="_Toc18506492"/>
      <w:bookmarkStart w:id="72" w:name="_Toc25769094"/>
      <w:r>
        <w:t>Visión</w:t>
      </w:r>
      <w:bookmarkEnd w:id="71"/>
      <w:r w:rsidR="008C1993">
        <w:t xml:space="preserve"> desde 2006</w:t>
      </w:r>
      <w:bookmarkEnd w:id="72"/>
    </w:p>
    <w:p w:rsidR="00544C20" w:rsidRPr="00544C20" w:rsidRDefault="00544C20" w:rsidP="008C1993">
      <w:pPr>
        <w:spacing w:line="240" w:lineRule="auto"/>
      </w:pPr>
    </w:p>
    <w:p w:rsidR="00225B02" w:rsidRPr="008C1993" w:rsidRDefault="00FD1863" w:rsidP="008C1993">
      <w:pPr>
        <w:spacing w:after="0" w:line="240" w:lineRule="auto"/>
        <w:ind w:left="708"/>
        <w:jc w:val="both"/>
        <w:rPr>
          <w:rFonts w:ascii="Times New Roman" w:eastAsia="Times New Roman" w:hAnsi="Times New Roman" w:cs="Times New Roman"/>
        </w:rPr>
      </w:pPr>
      <w:r w:rsidRPr="008C1993">
        <w:rPr>
          <w:rFonts w:ascii="Times New Roman" w:eastAsia="Times New Roman" w:hAnsi="Times New Roman" w:cs="Times New Roman"/>
        </w:rPr>
        <w:t>La Comuna Dos cuenta con un servicio de acueducto y alcantarillado que satisface las necesidades básicas de los habitantes mejorando su calidad de vida, cuenta con áreas de interés ambiental que garantizan disfrutar de una convivencia pacífica entre comerciantes, población residente y flotante quienes favorecen la protección del mismo.</w:t>
      </w:r>
    </w:p>
    <w:p w:rsidR="00FD1863" w:rsidRDefault="00FD1863" w:rsidP="008C1993">
      <w:pPr>
        <w:spacing w:after="0" w:line="240" w:lineRule="auto"/>
        <w:jc w:val="both"/>
        <w:rPr>
          <w:rFonts w:ascii="Times New Roman" w:eastAsia="Times New Roman" w:hAnsi="Times New Roman" w:cs="Times New Roman"/>
          <w:sz w:val="24"/>
          <w:szCs w:val="24"/>
        </w:rPr>
      </w:pPr>
    </w:p>
    <w:p w:rsidR="00294D21" w:rsidRPr="00294D21" w:rsidRDefault="00294D21" w:rsidP="008C1993">
      <w:pPr>
        <w:spacing w:line="240" w:lineRule="auto"/>
        <w:jc w:val="both"/>
        <w:rPr>
          <w:rFonts w:ascii="Times New Roman" w:hAnsi="Times New Roman" w:cs="Times New Roman"/>
          <w:sz w:val="24"/>
          <w:szCs w:val="24"/>
        </w:rPr>
      </w:pPr>
    </w:p>
    <w:p w:rsidR="00225B02" w:rsidRDefault="00882227" w:rsidP="008C1993">
      <w:pPr>
        <w:pStyle w:val="Ttulo1"/>
        <w:numPr>
          <w:ilvl w:val="0"/>
          <w:numId w:val="3"/>
        </w:numPr>
        <w:spacing w:line="240" w:lineRule="auto"/>
      </w:pPr>
      <w:bookmarkStart w:id="73" w:name="_Toc18506495"/>
      <w:bookmarkStart w:id="74" w:name="_Toc25769095"/>
      <w:r>
        <w:t>REFLEXIONES</w:t>
      </w:r>
      <w:bookmarkEnd w:id="73"/>
      <w:bookmarkEnd w:id="74"/>
    </w:p>
    <w:p w:rsidR="008C1993" w:rsidRDefault="008C1993" w:rsidP="008C1993"/>
    <w:p w:rsidR="008C1993" w:rsidRPr="00E82BB5" w:rsidRDefault="00E82BB5" w:rsidP="00E82BB5">
      <w:pPr>
        <w:spacing w:line="240" w:lineRule="auto"/>
        <w:ind w:left="708"/>
        <w:jc w:val="both"/>
        <w:rPr>
          <w:rFonts w:ascii="Times New Roman" w:hAnsi="Times New Roman" w:cs="Times New Roman"/>
        </w:rPr>
      </w:pPr>
      <w:r w:rsidRPr="00E82BB5">
        <w:rPr>
          <w:rFonts w:ascii="Times New Roman" w:hAnsi="Times New Roman" w:cs="Times New Roman"/>
        </w:rPr>
        <w:t>“L</w:t>
      </w:r>
      <w:r w:rsidR="008C1993" w:rsidRPr="00E82BB5">
        <w:rPr>
          <w:rFonts w:ascii="Times New Roman" w:hAnsi="Times New Roman" w:cs="Times New Roman"/>
        </w:rPr>
        <w:t>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E82BB5" w:rsidRPr="00E82BB5" w:rsidRDefault="008C1993" w:rsidP="00E82BB5">
      <w:pPr>
        <w:spacing w:after="160" w:line="240" w:lineRule="auto"/>
        <w:ind w:left="708"/>
        <w:jc w:val="both"/>
        <w:rPr>
          <w:rFonts w:ascii="Times New Roman" w:hAnsi="Times New Roman" w:cs="Times New Roman"/>
        </w:rPr>
      </w:pPr>
      <w:r w:rsidRPr="00E82BB5">
        <w:rPr>
          <w:rFonts w:ascii="Times New Roman" w:eastAsia="Times New Roman" w:hAnsi="Times New Roman" w:cs="Times New Roman"/>
        </w:rPr>
        <w:t xml:space="preserve">Es así como el proceso de </w:t>
      </w:r>
      <w:r w:rsidRPr="00E82BB5">
        <w:rPr>
          <w:rFonts w:ascii="Times New Roman" w:eastAsia="Times New Roman" w:hAnsi="Times New Roman" w:cs="Times New Roman"/>
          <w:i/>
        </w:rPr>
        <w:t>Resignificación de</w:t>
      </w:r>
      <w:r w:rsidRPr="00E82BB5">
        <w:rPr>
          <w:rFonts w:ascii="Times New Roman" w:eastAsia="Times New Roman" w:hAnsi="Times New Roman" w:cs="Times New Roman"/>
        </w:rPr>
        <w:t xml:space="preserve"> </w:t>
      </w:r>
      <w:r w:rsidRPr="00E82BB5">
        <w:rPr>
          <w:rFonts w:ascii="Times New Roman" w:eastAsia="Times New Roman" w:hAnsi="Times New Roman" w:cs="Times New Roman"/>
          <w:i/>
        </w:rPr>
        <w:t>los Planes de Vida Comunales y Comunitarios en el municipio de Pasto</w:t>
      </w:r>
      <w:r w:rsidRPr="00E82BB5">
        <w:rPr>
          <w:rFonts w:ascii="Times New Roman" w:eastAsia="Times New Roman" w:hAnsi="Times New Roman" w:cs="Times New Roman"/>
        </w:rPr>
        <w:t xml:space="preserve">, una vez más se constituye en un ejemplo a seguir a nivel nacional e internacional. </w:t>
      </w:r>
      <w:r w:rsidR="00E82BB5" w:rsidRPr="00E82BB5">
        <w:rPr>
          <w:rFonts w:ascii="Times New Roman" w:eastAsia="Times New Roman" w:hAnsi="Times New Roman" w:cs="Times New Roman"/>
        </w:rPr>
        <w:t xml:space="preserve">Este </w:t>
      </w:r>
      <w:proofErr w:type="spellStart"/>
      <w:r w:rsidRPr="00E82BB5">
        <w:rPr>
          <w:rFonts w:ascii="Times New Roman" w:eastAsia="Times New Roman" w:hAnsi="Times New Roman" w:cs="Times New Roman"/>
        </w:rPr>
        <w:t>epresenta</w:t>
      </w:r>
      <w:proofErr w:type="spellEnd"/>
      <w:r w:rsidRPr="00E82BB5">
        <w:rPr>
          <w:rFonts w:ascii="Times New Roman" w:eastAsia="Times New Roman" w:hAnsi="Times New Roman" w:cs="Times New Roman"/>
        </w:rPr>
        <w:t xml:space="preserve">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w:t>
      </w:r>
      <w:r w:rsidR="00E82BB5" w:rsidRPr="00E82BB5">
        <w:rPr>
          <w:rFonts w:ascii="Times New Roman" w:eastAsia="Times New Roman" w:hAnsi="Times New Roman" w:cs="Times New Roman"/>
        </w:rPr>
        <w:t xml:space="preserve">” </w:t>
      </w:r>
      <w:r w:rsidR="00E82BB5" w:rsidRPr="00E82BB5">
        <w:rPr>
          <w:rFonts w:ascii="Times New Roman" w:hAnsi="Times New Roman" w:cs="Times New Roman"/>
        </w:rPr>
        <w:t>(Apoyo a la Secretaria de Desarrollo Comunitario desde el PDT-Nariño, 2019).</w:t>
      </w:r>
    </w:p>
    <w:p w:rsidR="008C1993" w:rsidRPr="00E82BB5" w:rsidRDefault="008C1993" w:rsidP="00E82BB5">
      <w:pPr>
        <w:spacing w:after="160" w:line="240" w:lineRule="auto"/>
        <w:ind w:left="360"/>
        <w:jc w:val="both"/>
        <w:rPr>
          <w:rFonts w:ascii="Times New Roman" w:eastAsia="Times New Roman" w:hAnsi="Times New Roman" w:cs="Times New Roman"/>
        </w:rPr>
      </w:pPr>
    </w:p>
    <w:p w:rsidR="008C1993" w:rsidRPr="00BD3E85" w:rsidRDefault="008C1993" w:rsidP="008C1993">
      <w:pPr>
        <w:spacing w:after="160" w:line="240" w:lineRule="auto"/>
        <w:jc w:val="both"/>
        <w:rPr>
          <w:rFonts w:ascii="Times New Roman" w:eastAsia="Times New Roman" w:hAnsi="Times New Roman" w:cs="Times New Roman"/>
          <w:sz w:val="24"/>
          <w:szCs w:val="24"/>
        </w:rPr>
      </w:pPr>
    </w:p>
    <w:p w:rsidR="008C1993" w:rsidRDefault="008C1993" w:rsidP="008C1993"/>
    <w:p w:rsidR="00E82BB5" w:rsidRDefault="00E82BB5" w:rsidP="008C1993"/>
    <w:p w:rsidR="00E82BB5" w:rsidRDefault="00E82BB5" w:rsidP="008C1993"/>
    <w:p w:rsidR="00E82BB5" w:rsidRDefault="00E82BB5" w:rsidP="008C1993"/>
    <w:p w:rsidR="00E82BB5" w:rsidRDefault="00E82BB5" w:rsidP="008C1993"/>
    <w:p w:rsidR="00E82BB5" w:rsidRDefault="00E82BB5" w:rsidP="008C1993"/>
    <w:p w:rsidR="00E82BB5" w:rsidRDefault="00E82BB5" w:rsidP="008C1993"/>
    <w:p w:rsidR="00E82BB5" w:rsidRPr="008C1993" w:rsidRDefault="00E82BB5" w:rsidP="008C1993"/>
    <w:p w:rsidR="00882227" w:rsidRPr="00882227" w:rsidRDefault="00882227" w:rsidP="008C1993">
      <w:pPr>
        <w:spacing w:line="240" w:lineRule="auto"/>
      </w:pPr>
    </w:p>
    <w:p w:rsidR="00FA7CE1" w:rsidRPr="00060553" w:rsidRDefault="00BD758B" w:rsidP="008C1993">
      <w:pPr>
        <w:pStyle w:val="Ttulo1"/>
        <w:numPr>
          <w:ilvl w:val="0"/>
          <w:numId w:val="3"/>
        </w:numPr>
        <w:spacing w:line="240" w:lineRule="auto"/>
        <w:rPr>
          <w:rFonts w:eastAsia="Times New Roman"/>
        </w:rPr>
      </w:pPr>
      <w:bookmarkStart w:id="75" w:name="_Toc18506496"/>
      <w:bookmarkStart w:id="76" w:name="_Toc25769096"/>
      <w:r w:rsidRPr="00060553">
        <w:rPr>
          <w:rFonts w:eastAsia="Times New Roman"/>
        </w:rPr>
        <w:lastRenderedPageBreak/>
        <w:t>REFERENCIAS BIBLIOGRÁFICAS:</w:t>
      </w:r>
      <w:bookmarkEnd w:id="75"/>
      <w:bookmarkEnd w:id="76"/>
      <w:r w:rsidRPr="00060553">
        <w:rPr>
          <w:rFonts w:eastAsia="Times New Roman"/>
        </w:rPr>
        <w:t xml:space="preserve">   </w:t>
      </w:r>
    </w:p>
    <w:p w:rsidR="00FA7CE1" w:rsidRDefault="00FA7CE1" w:rsidP="008C1993">
      <w:pPr>
        <w:spacing w:after="160" w:line="240" w:lineRule="auto"/>
        <w:rPr>
          <w:rFonts w:ascii="Times New Roman" w:eastAsia="Times New Roman" w:hAnsi="Times New Roman" w:cs="Times New Roman"/>
          <w:sz w:val="24"/>
        </w:rPr>
      </w:pPr>
    </w:p>
    <w:p w:rsidR="00107C71" w:rsidRPr="00107C71" w:rsidRDefault="00107C71" w:rsidP="008C1993">
      <w:pPr>
        <w:pStyle w:val="Prrafodelista"/>
        <w:numPr>
          <w:ilvl w:val="0"/>
          <w:numId w:val="15"/>
        </w:numPr>
        <w:spacing w:after="0" w:line="240" w:lineRule="auto"/>
        <w:jc w:val="both"/>
        <w:rPr>
          <w:rFonts w:ascii="Times New Roman" w:eastAsia="Times New Roman" w:hAnsi="Times New Roman" w:cs="Times New Roman"/>
          <w:b/>
          <w:sz w:val="24"/>
        </w:rPr>
      </w:pPr>
      <w:r w:rsidRPr="00107C71">
        <w:rPr>
          <w:rFonts w:ascii="Times New Roman" w:eastAsia="Times New Roman" w:hAnsi="Times New Roman" w:cs="Times New Roman"/>
          <w:sz w:val="24"/>
        </w:rPr>
        <w:t>ACUERDO NÚMERO 012 (Mayo 30 de 2016). Por el cual se adopta el Plan de Desarrollo del Municipio de Pasto 2016 – 2019 “Pasto Educado Constructor de Paz”.</w:t>
      </w:r>
    </w:p>
    <w:p w:rsidR="00A366E8" w:rsidRPr="00BB3F43" w:rsidRDefault="00047A93" w:rsidP="008C1993">
      <w:pPr>
        <w:pStyle w:val="Prrafodelista"/>
        <w:numPr>
          <w:ilvl w:val="0"/>
          <w:numId w:val="15"/>
        </w:numPr>
        <w:spacing w:after="0" w:line="240" w:lineRule="auto"/>
        <w:jc w:val="both"/>
        <w:rPr>
          <w:rFonts w:ascii="Times New Roman" w:eastAsia="Times New Roman" w:hAnsi="Times New Roman" w:cs="Times New Roman"/>
          <w:b/>
          <w:sz w:val="24"/>
        </w:rPr>
      </w:pPr>
      <w:r w:rsidRPr="00882227">
        <w:rPr>
          <w:rFonts w:ascii="Times New Roman" w:eastAsia="Times New Roman" w:hAnsi="Times New Roman" w:cs="Times New Roman"/>
          <w:sz w:val="24"/>
        </w:rPr>
        <w:t>ALCALDIA MUNICIPAL DE PASTO</w:t>
      </w:r>
      <w:r w:rsidR="00882227">
        <w:rPr>
          <w:rFonts w:ascii="Times New Roman" w:eastAsia="Times New Roman" w:hAnsi="Times New Roman" w:cs="Times New Roman"/>
          <w:sz w:val="24"/>
        </w:rPr>
        <w:t xml:space="preserve">. (2007). </w:t>
      </w:r>
      <w:r w:rsidR="00294D21">
        <w:rPr>
          <w:rFonts w:ascii="Times New Roman" w:eastAsia="Times New Roman" w:hAnsi="Times New Roman" w:cs="Times New Roman"/>
          <w:sz w:val="24"/>
        </w:rPr>
        <w:t>Plan de vida Comuna 2</w:t>
      </w:r>
      <w:r w:rsidR="00882227">
        <w:rPr>
          <w:rFonts w:ascii="Times New Roman" w:eastAsia="Times New Roman" w:hAnsi="Times New Roman" w:cs="Times New Roman"/>
          <w:sz w:val="24"/>
        </w:rPr>
        <w:t>, “</w:t>
      </w:r>
      <w:r w:rsidR="00294D21" w:rsidRPr="00294D21">
        <w:rPr>
          <w:rFonts w:ascii="Times New Roman" w:eastAsia="Times New Roman" w:hAnsi="Times New Roman" w:cs="Times New Roman"/>
          <w:sz w:val="24"/>
        </w:rPr>
        <w:t xml:space="preserve">Para alcanzar </w:t>
      </w:r>
      <w:r w:rsidR="00294D21">
        <w:rPr>
          <w:rFonts w:ascii="Times New Roman" w:eastAsia="Times New Roman" w:hAnsi="Times New Roman" w:cs="Times New Roman"/>
          <w:sz w:val="24"/>
        </w:rPr>
        <w:t>una calidad de vida sostenible</w:t>
      </w:r>
      <w:r w:rsidR="00882227">
        <w:rPr>
          <w:rFonts w:ascii="Times New Roman" w:eastAsia="Times New Roman" w:hAnsi="Times New Roman" w:cs="Times New Roman"/>
          <w:sz w:val="24"/>
        </w:rPr>
        <w:t>”</w:t>
      </w:r>
      <w:r w:rsidRPr="00882227">
        <w:rPr>
          <w:rFonts w:ascii="Times New Roman" w:eastAsia="Times New Roman" w:hAnsi="Times New Roman" w:cs="Times New Roman"/>
          <w:sz w:val="24"/>
        </w:rPr>
        <w:t>.</w:t>
      </w:r>
    </w:p>
    <w:p w:rsidR="00BB3F43" w:rsidRPr="00BB3F43" w:rsidRDefault="00BB3F43" w:rsidP="008C1993">
      <w:pPr>
        <w:pStyle w:val="Prrafodelista"/>
        <w:numPr>
          <w:ilvl w:val="0"/>
          <w:numId w:val="15"/>
        </w:numPr>
        <w:spacing w:after="0" w:line="240" w:lineRule="auto"/>
        <w:jc w:val="both"/>
        <w:rPr>
          <w:rFonts w:ascii="Times New Roman" w:eastAsia="Times New Roman" w:hAnsi="Times New Roman" w:cs="Times New Roman"/>
          <w:b/>
          <w:sz w:val="24"/>
        </w:rPr>
      </w:pPr>
      <w:r w:rsidRPr="00BB3F43">
        <w:rPr>
          <w:rFonts w:ascii="Times New Roman" w:eastAsia="Times New Roman" w:hAnsi="Times New Roman" w:cs="Times New Roman"/>
          <w:sz w:val="24"/>
        </w:rPr>
        <w:t>ALCALDIA MUNICIPAL DE PASTO</w:t>
      </w:r>
      <w:r>
        <w:rPr>
          <w:rFonts w:ascii="Times New Roman" w:eastAsia="Times New Roman" w:hAnsi="Times New Roman" w:cs="Times New Roman"/>
          <w:sz w:val="24"/>
        </w:rPr>
        <w:t>. (2015</w:t>
      </w:r>
      <w:r w:rsidRPr="00BB3F43">
        <w:rPr>
          <w:rFonts w:ascii="Times New Roman" w:eastAsia="Times New Roman" w:hAnsi="Times New Roman" w:cs="Times New Roman"/>
          <w:sz w:val="24"/>
        </w:rPr>
        <w:t xml:space="preserve">). </w:t>
      </w:r>
      <w:r>
        <w:rPr>
          <w:rFonts w:ascii="Times New Roman" w:eastAsia="Times New Roman" w:hAnsi="Times New Roman" w:cs="Times New Roman"/>
          <w:sz w:val="24"/>
        </w:rPr>
        <w:t>P</w:t>
      </w:r>
      <w:r w:rsidRPr="00BB3F43">
        <w:rPr>
          <w:rFonts w:ascii="Times New Roman" w:eastAsia="Times New Roman" w:hAnsi="Times New Roman" w:cs="Times New Roman"/>
          <w:sz w:val="24"/>
        </w:rPr>
        <w:t>lan de ordenamiento territorial</w:t>
      </w:r>
      <w:r w:rsidR="00107C71">
        <w:rPr>
          <w:rFonts w:ascii="Times New Roman" w:eastAsia="Times New Roman" w:hAnsi="Times New Roman" w:cs="Times New Roman"/>
          <w:sz w:val="24"/>
        </w:rPr>
        <w:t xml:space="preserve"> 2015-2017 “</w:t>
      </w:r>
      <w:r>
        <w:rPr>
          <w:rFonts w:ascii="Times New Roman" w:eastAsia="Times New Roman" w:hAnsi="Times New Roman" w:cs="Times New Roman"/>
          <w:sz w:val="24"/>
        </w:rPr>
        <w:t>P</w:t>
      </w:r>
      <w:r w:rsidR="00107C71">
        <w:rPr>
          <w:rFonts w:ascii="Times New Roman" w:eastAsia="Times New Roman" w:hAnsi="Times New Roman" w:cs="Times New Roman"/>
          <w:sz w:val="24"/>
        </w:rPr>
        <w:t>asto Territorio C</w:t>
      </w:r>
      <w:r w:rsidRPr="00BB3F43">
        <w:rPr>
          <w:rFonts w:ascii="Times New Roman" w:eastAsia="Times New Roman" w:hAnsi="Times New Roman" w:cs="Times New Roman"/>
          <w:sz w:val="24"/>
        </w:rPr>
        <w:t>on</w:t>
      </w:r>
      <w:r>
        <w:rPr>
          <w:rFonts w:ascii="Times New Roman" w:eastAsia="Times New Roman" w:hAnsi="Times New Roman" w:cs="Times New Roman"/>
          <w:sz w:val="24"/>
        </w:rPr>
        <w:t>-sentido</w:t>
      </w:r>
      <w:r w:rsidR="00107C71">
        <w:rPr>
          <w:rFonts w:ascii="Times New Roman" w:eastAsia="Times New Roman" w:hAnsi="Times New Roman" w:cs="Times New Roman"/>
          <w:sz w:val="24"/>
        </w:rPr>
        <w:t>”</w:t>
      </w:r>
      <w:r>
        <w:rPr>
          <w:rFonts w:ascii="Times New Roman" w:eastAsia="Times New Roman" w:hAnsi="Times New Roman" w:cs="Times New Roman"/>
          <w:sz w:val="24"/>
        </w:rPr>
        <w:t>.</w:t>
      </w:r>
    </w:p>
    <w:p w:rsidR="00107C71" w:rsidRPr="00107C71" w:rsidRDefault="00107C71" w:rsidP="008C1993">
      <w:pPr>
        <w:pStyle w:val="Prrafodelista"/>
        <w:numPr>
          <w:ilvl w:val="0"/>
          <w:numId w:val="15"/>
        </w:numPr>
        <w:spacing w:after="0" w:line="240" w:lineRule="auto"/>
        <w:jc w:val="both"/>
        <w:rPr>
          <w:rFonts w:ascii="Times New Roman" w:eastAsia="Times New Roman" w:hAnsi="Times New Roman" w:cs="Times New Roman"/>
          <w:sz w:val="24"/>
        </w:rPr>
      </w:pPr>
      <w:r w:rsidRPr="00107C71">
        <w:rPr>
          <w:rFonts w:ascii="Times New Roman" w:eastAsia="Times New Roman" w:hAnsi="Times New Roman" w:cs="Times New Roman"/>
          <w:sz w:val="24"/>
        </w:rPr>
        <w:t xml:space="preserve">CONSTITUCIÓN POLÍTICA DE COLOMBIA </w:t>
      </w:r>
      <w:r>
        <w:rPr>
          <w:rFonts w:ascii="Times New Roman" w:eastAsia="Times New Roman" w:hAnsi="Times New Roman" w:cs="Times New Roman"/>
          <w:sz w:val="24"/>
        </w:rPr>
        <w:t>1991.</w:t>
      </w:r>
    </w:p>
    <w:p w:rsidR="00A366E8" w:rsidRPr="00A366E8" w:rsidRDefault="00294D21" w:rsidP="008C1993">
      <w:pPr>
        <w:pStyle w:val="Prrafodelista"/>
        <w:numPr>
          <w:ilvl w:val="0"/>
          <w:numId w:val="15"/>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BURBANO, Ángela., </w:t>
      </w:r>
      <w:r w:rsidRPr="00294D21">
        <w:rPr>
          <w:rFonts w:ascii="Times New Roman" w:eastAsia="Times New Roman" w:hAnsi="Times New Roman" w:cs="Times New Roman"/>
          <w:sz w:val="24"/>
        </w:rPr>
        <w:t>MAINGUEZ</w:t>
      </w:r>
      <w:r>
        <w:rPr>
          <w:rFonts w:ascii="Times New Roman" w:eastAsia="Times New Roman" w:hAnsi="Times New Roman" w:cs="Times New Roman"/>
          <w:sz w:val="24"/>
        </w:rPr>
        <w:t xml:space="preserve">, Ernesto., MONTEZUMA, </w:t>
      </w:r>
      <w:r w:rsidRPr="00294D21">
        <w:rPr>
          <w:rFonts w:ascii="Times New Roman" w:eastAsia="Times New Roman" w:hAnsi="Times New Roman" w:cs="Times New Roman"/>
          <w:sz w:val="24"/>
        </w:rPr>
        <w:t>Meliss</w:t>
      </w:r>
      <w:r>
        <w:rPr>
          <w:rFonts w:ascii="Times New Roman" w:eastAsia="Times New Roman" w:hAnsi="Times New Roman" w:cs="Times New Roman"/>
          <w:sz w:val="24"/>
        </w:rPr>
        <w:t xml:space="preserve">a &amp; SANTACRUZ, </w:t>
      </w:r>
      <w:proofErr w:type="spellStart"/>
      <w:r>
        <w:rPr>
          <w:rFonts w:ascii="Times New Roman" w:eastAsia="Times New Roman" w:hAnsi="Times New Roman" w:cs="Times New Roman"/>
          <w:sz w:val="24"/>
        </w:rPr>
        <w:t>Angela</w:t>
      </w:r>
      <w:proofErr w:type="spellEnd"/>
      <w:r w:rsidR="00A366E8">
        <w:rPr>
          <w:rFonts w:ascii="Times New Roman" w:eastAsia="Times New Roman" w:hAnsi="Times New Roman" w:cs="Times New Roman"/>
          <w:sz w:val="24"/>
        </w:rPr>
        <w:t>. (2017).</w:t>
      </w:r>
      <w:r w:rsidR="00047A93" w:rsidRPr="00A366E8">
        <w:rPr>
          <w:rFonts w:ascii="Times New Roman" w:eastAsia="Times New Roman" w:hAnsi="Times New Roman" w:cs="Times New Roman"/>
          <w:sz w:val="24"/>
        </w:rPr>
        <w:t xml:space="preserve"> </w:t>
      </w:r>
      <w:r w:rsidR="00A366E8" w:rsidRPr="00A366E8">
        <w:rPr>
          <w:rFonts w:ascii="Times New Roman" w:eastAsia="Times New Roman" w:hAnsi="Times New Roman" w:cs="Times New Roman"/>
          <w:sz w:val="24"/>
        </w:rPr>
        <w:t>A</w:t>
      </w:r>
      <w:r w:rsidR="00A366E8">
        <w:rPr>
          <w:rFonts w:ascii="Times New Roman" w:eastAsia="Times New Roman" w:hAnsi="Times New Roman" w:cs="Times New Roman"/>
          <w:sz w:val="24"/>
        </w:rPr>
        <w:t>poyo al proyecto de “R</w:t>
      </w:r>
      <w:r w:rsidR="00A366E8" w:rsidRPr="00A366E8">
        <w:rPr>
          <w:rFonts w:ascii="Times New Roman" w:eastAsia="Times New Roman" w:hAnsi="Times New Roman" w:cs="Times New Roman"/>
          <w:sz w:val="24"/>
        </w:rPr>
        <w:t xml:space="preserve">e significación de planes de vida de la </w:t>
      </w:r>
      <w:r>
        <w:rPr>
          <w:rFonts w:ascii="Times New Roman" w:eastAsia="Times New Roman" w:hAnsi="Times New Roman" w:cs="Times New Roman"/>
          <w:color w:val="000000" w:themeColor="text1"/>
          <w:sz w:val="24"/>
        </w:rPr>
        <w:t>comuna 2</w:t>
      </w:r>
      <w:r w:rsidR="00A366E8">
        <w:rPr>
          <w:rFonts w:ascii="Times New Roman" w:eastAsia="Times New Roman" w:hAnsi="Times New Roman" w:cs="Times New Roman"/>
          <w:color w:val="000000" w:themeColor="text1"/>
          <w:sz w:val="24"/>
        </w:rPr>
        <w:t>. Municipio de P</w:t>
      </w:r>
      <w:r w:rsidR="00A366E8" w:rsidRPr="00A366E8">
        <w:rPr>
          <w:rFonts w:ascii="Times New Roman" w:eastAsia="Times New Roman" w:hAnsi="Times New Roman" w:cs="Times New Roman"/>
          <w:color w:val="000000" w:themeColor="text1"/>
          <w:sz w:val="24"/>
        </w:rPr>
        <w:t>asto</w:t>
      </w:r>
      <w:r w:rsidR="00047A93" w:rsidRPr="00A366E8">
        <w:rPr>
          <w:rFonts w:ascii="Times New Roman" w:eastAsia="Times New Roman" w:hAnsi="Times New Roman" w:cs="Times New Roman"/>
          <w:i/>
          <w:color w:val="000000" w:themeColor="text1"/>
          <w:sz w:val="24"/>
        </w:rPr>
        <w:t xml:space="preserve">. </w:t>
      </w:r>
      <w:r w:rsidR="00047A93" w:rsidRPr="00A366E8">
        <w:rPr>
          <w:rFonts w:ascii="Times New Roman" w:eastAsia="Times New Roman" w:hAnsi="Times New Roman" w:cs="Times New Roman"/>
          <w:color w:val="000000" w:themeColor="text1"/>
          <w:sz w:val="24"/>
        </w:rPr>
        <w:t>Estudiantes séptimo semestre Trabajo Social, Universidad Mariana, Pasto, 2017.</w:t>
      </w:r>
    </w:p>
    <w:p w:rsidR="00107C71" w:rsidRPr="00107C71" w:rsidRDefault="00107C71" w:rsidP="008C1993">
      <w:pPr>
        <w:pStyle w:val="Prrafodelista"/>
        <w:numPr>
          <w:ilvl w:val="0"/>
          <w:numId w:val="1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LEY ESTATUTARIA 1757 de 2015.</w:t>
      </w:r>
      <w:r w:rsidRPr="005B359B">
        <w:rPr>
          <w:rFonts w:ascii="Times New Roman" w:eastAsia="Times New Roman" w:hAnsi="Times New Roman" w:cs="Times New Roman"/>
          <w:sz w:val="24"/>
        </w:rPr>
        <w:t xml:space="preserve"> Por la cual se dictan disposiciones en materia de promoción y protección del derecho</w:t>
      </w:r>
      <w:r>
        <w:rPr>
          <w:rFonts w:ascii="Times New Roman" w:eastAsia="Times New Roman" w:hAnsi="Times New Roman" w:cs="Times New Roman"/>
          <w:sz w:val="24"/>
        </w:rPr>
        <w:t xml:space="preserve"> a la participación democrática.</w:t>
      </w:r>
    </w:p>
    <w:p w:rsidR="00107C71" w:rsidRDefault="00107C71" w:rsidP="008C1993">
      <w:pPr>
        <w:pStyle w:val="Prrafodelista"/>
        <w:numPr>
          <w:ilvl w:val="0"/>
          <w:numId w:val="1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LEY 1551 de 6 de julio 2012.</w:t>
      </w:r>
      <w:r w:rsidRPr="005B359B">
        <w:rPr>
          <w:rFonts w:ascii="Times New Roman" w:eastAsia="Times New Roman" w:hAnsi="Times New Roman" w:cs="Times New Roman"/>
          <w:sz w:val="24"/>
        </w:rPr>
        <w:t xml:space="preserve"> Por la cual se dictan normas para modernizar la organización y el f</w:t>
      </w:r>
      <w:r>
        <w:rPr>
          <w:rFonts w:ascii="Times New Roman" w:eastAsia="Times New Roman" w:hAnsi="Times New Roman" w:cs="Times New Roman"/>
          <w:sz w:val="24"/>
        </w:rPr>
        <w:t>uncionamiento de los municipios.</w:t>
      </w:r>
    </w:p>
    <w:p w:rsidR="00107C71" w:rsidRPr="00107C71" w:rsidRDefault="00107C71" w:rsidP="008C1993">
      <w:pPr>
        <w:pStyle w:val="Prrafodelista"/>
        <w:numPr>
          <w:ilvl w:val="0"/>
          <w:numId w:val="15"/>
        </w:numPr>
        <w:spacing w:after="0" w:line="240" w:lineRule="auto"/>
        <w:jc w:val="both"/>
        <w:rPr>
          <w:rFonts w:ascii="Times New Roman" w:eastAsia="Times New Roman" w:hAnsi="Times New Roman" w:cs="Times New Roman"/>
          <w:sz w:val="24"/>
        </w:rPr>
      </w:pPr>
      <w:r w:rsidRPr="00107C71">
        <w:rPr>
          <w:rFonts w:ascii="Times New Roman" w:eastAsia="Times New Roman" w:hAnsi="Times New Roman" w:cs="Times New Roman"/>
          <w:sz w:val="24"/>
        </w:rPr>
        <w:t>LEY 743 de 2002. Por la cual se desarrolla el artículo no. </w:t>
      </w:r>
      <w:r w:rsidRPr="00107C71">
        <w:rPr>
          <w:rFonts w:ascii="Times New Roman" w:eastAsia="Times New Roman" w:hAnsi="Times New Roman" w:cs="Times New Roman"/>
          <w:color w:val="000000" w:themeColor="text1"/>
          <w:sz w:val="24"/>
        </w:rPr>
        <w:t xml:space="preserve">38 </w:t>
      </w:r>
      <w:r w:rsidRPr="00107C71">
        <w:rPr>
          <w:rFonts w:ascii="Times New Roman" w:eastAsia="Times New Roman" w:hAnsi="Times New Roman" w:cs="Times New Roman"/>
          <w:sz w:val="24"/>
        </w:rPr>
        <w:t>de la Constitución Política de Colombia en lo referente a los organismos de acción comunal</w:t>
      </w:r>
      <w:r>
        <w:rPr>
          <w:rFonts w:ascii="Times New Roman" w:eastAsia="Times New Roman" w:hAnsi="Times New Roman" w:cs="Times New Roman"/>
          <w:sz w:val="24"/>
        </w:rPr>
        <w:t>.</w:t>
      </w:r>
    </w:p>
    <w:p w:rsidR="00107C71" w:rsidRDefault="00107C71" w:rsidP="008C1993">
      <w:pPr>
        <w:pStyle w:val="Prrafodelista"/>
        <w:numPr>
          <w:ilvl w:val="0"/>
          <w:numId w:val="15"/>
        </w:numPr>
        <w:spacing w:after="0" w:line="240" w:lineRule="auto"/>
        <w:jc w:val="both"/>
        <w:rPr>
          <w:rFonts w:ascii="Times New Roman" w:eastAsia="Times New Roman" w:hAnsi="Times New Roman" w:cs="Times New Roman"/>
          <w:sz w:val="24"/>
        </w:rPr>
      </w:pPr>
      <w:r w:rsidRPr="00107C71">
        <w:rPr>
          <w:rFonts w:ascii="Times New Roman" w:eastAsia="Times New Roman" w:hAnsi="Times New Roman" w:cs="Times New Roman"/>
          <w:sz w:val="24"/>
        </w:rPr>
        <w:t>LEY 388 del 18 de julio 1997. Por la cual se modifica la Ley 9ª de 1989, y la Ley 3ª de 1991 y se dictan otras disposiciones</w:t>
      </w:r>
    </w:p>
    <w:p w:rsidR="00107C71" w:rsidRPr="00107C71" w:rsidRDefault="00107C71" w:rsidP="008C1993">
      <w:pPr>
        <w:pStyle w:val="Prrafodelista"/>
        <w:numPr>
          <w:ilvl w:val="0"/>
          <w:numId w:val="15"/>
        </w:numPr>
        <w:spacing w:after="0" w:line="240" w:lineRule="auto"/>
        <w:jc w:val="both"/>
        <w:rPr>
          <w:rFonts w:ascii="Times New Roman" w:eastAsia="Times New Roman" w:hAnsi="Times New Roman" w:cs="Times New Roman"/>
          <w:sz w:val="24"/>
        </w:rPr>
      </w:pPr>
      <w:r w:rsidRPr="00107C71">
        <w:rPr>
          <w:rFonts w:ascii="Times New Roman" w:eastAsia="Times New Roman" w:hAnsi="Times New Roman" w:cs="Times New Roman"/>
          <w:sz w:val="24"/>
        </w:rPr>
        <w:t>LEY 152 del 15 de julio de 1994.  Por la cual se establece la Ley Orgánica del Plan de Desarrollo.</w:t>
      </w:r>
    </w:p>
    <w:p w:rsidR="00FA7CE1" w:rsidRDefault="00047A93" w:rsidP="008C1993">
      <w:pPr>
        <w:pStyle w:val="Prrafodelista"/>
        <w:numPr>
          <w:ilvl w:val="0"/>
          <w:numId w:val="15"/>
        </w:numPr>
        <w:spacing w:after="0" w:line="240" w:lineRule="auto"/>
        <w:jc w:val="both"/>
        <w:rPr>
          <w:rFonts w:ascii="Times New Roman" w:eastAsia="Times New Roman" w:hAnsi="Times New Roman" w:cs="Times New Roman"/>
          <w:sz w:val="24"/>
        </w:rPr>
      </w:pPr>
      <w:r w:rsidRPr="00107C71">
        <w:rPr>
          <w:rFonts w:ascii="Times New Roman" w:eastAsia="Times New Roman" w:hAnsi="Times New Roman" w:cs="Times New Roman"/>
          <w:sz w:val="24"/>
        </w:rPr>
        <w:t xml:space="preserve">ROSADA G. Nancy. BELALCAZAR B. Nancy. </w:t>
      </w:r>
      <w:r w:rsidR="00107C71">
        <w:rPr>
          <w:rFonts w:ascii="Times New Roman" w:eastAsia="Times New Roman" w:hAnsi="Times New Roman" w:cs="Times New Roman"/>
          <w:sz w:val="24"/>
        </w:rPr>
        <w:t xml:space="preserve">(2018). </w:t>
      </w:r>
      <w:r w:rsidRPr="00107C71">
        <w:rPr>
          <w:rFonts w:ascii="Times New Roman" w:eastAsia="Times New Roman" w:hAnsi="Times New Roman" w:cs="Times New Roman"/>
          <w:sz w:val="24"/>
        </w:rPr>
        <w:t>“Alianza Estratégica. Alcaldía de Pasto (Secretaria de Desarrollo Comunitario) y Universidad Mariana (Programa Tra</w:t>
      </w:r>
      <w:r w:rsidR="001D76AC">
        <w:rPr>
          <w:rFonts w:ascii="Times New Roman" w:eastAsia="Times New Roman" w:hAnsi="Times New Roman" w:cs="Times New Roman"/>
          <w:sz w:val="24"/>
        </w:rPr>
        <w:t xml:space="preserve">bajo Social).  </w:t>
      </w:r>
    </w:p>
    <w:p w:rsidR="00FA7CE1" w:rsidRDefault="00FA7CE1" w:rsidP="008C1993">
      <w:pPr>
        <w:spacing w:after="0" w:line="240" w:lineRule="auto"/>
        <w:jc w:val="both"/>
        <w:rPr>
          <w:rFonts w:ascii="Times New Roman" w:eastAsia="Times New Roman" w:hAnsi="Times New Roman" w:cs="Times New Roman"/>
          <w:sz w:val="24"/>
        </w:rPr>
      </w:pPr>
    </w:p>
    <w:p w:rsidR="00FA7CE1" w:rsidRDefault="00FA7CE1" w:rsidP="008C1993">
      <w:pPr>
        <w:spacing w:after="0" w:line="240" w:lineRule="auto"/>
        <w:jc w:val="both"/>
        <w:rPr>
          <w:rFonts w:ascii="Times New Roman" w:eastAsia="Times New Roman" w:hAnsi="Times New Roman" w:cs="Times New Roman"/>
          <w:sz w:val="24"/>
        </w:rPr>
      </w:pPr>
    </w:p>
    <w:sectPr w:rsidR="00FA7CE1" w:rsidSect="008B0B97">
      <w:headerReference w:type="default" r:id="rId13"/>
      <w:foot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4FF" w:rsidRDefault="005114FF" w:rsidP="006831CB">
      <w:pPr>
        <w:spacing w:after="0" w:line="240" w:lineRule="auto"/>
      </w:pPr>
      <w:r>
        <w:separator/>
      </w:r>
    </w:p>
  </w:endnote>
  <w:endnote w:type="continuationSeparator" w:id="0">
    <w:p w:rsidR="005114FF" w:rsidRDefault="005114FF"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7209633"/>
      <w:docPartObj>
        <w:docPartGallery w:val="Page Numbers (Bottom of Page)"/>
        <w:docPartUnique/>
      </w:docPartObj>
    </w:sdtPr>
    <w:sdtEndPr>
      <w:rPr>
        <w:rFonts w:ascii="Times New Roman" w:hAnsi="Times New Roman" w:cs="Times New Roman"/>
        <w:sz w:val="16"/>
        <w:szCs w:val="16"/>
      </w:rPr>
    </w:sdtEndPr>
    <w:sdtContent>
      <w:p w:rsidR="005A0FF6" w:rsidRPr="006831CB" w:rsidRDefault="005A0FF6">
        <w:pPr>
          <w:pStyle w:val="Piedepgina"/>
          <w:jc w:val="right"/>
          <w:rPr>
            <w:rFonts w:ascii="Times New Roman" w:hAnsi="Times New Roman" w:cs="Times New Roman"/>
            <w:sz w:val="16"/>
            <w:szCs w:val="16"/>
          </w:rPr>
        </w:pPr>
        <w:r>
          <w:rPr>
            <w:noProof/>
            <w:lang w:val="es-CO" w:eastAsia="es-CO"/>
          </w:rPr>
          <w:drawing>
            <wp:anchor distT="0" distB="0" distL="114300" distR="114300" simplePos="0" relativeHeight="251660800" behindDoc="1" locked="0" layoutInCell="1" allowOverlap="1" wp14:anchorId="5DC9309F" wp14:editId="0A5B2912">
              <wp:simplePos x="0" y="0"/>
              <wp:positionH relativeFrom="column">
                <wp:posOffset>1524000</wp:posOffset>
              </wp:positionH>
              <wp:positionV relativeFrom="paragraph">
                <wp:posOffset>-171450</wp:posOffset>
              </wp:positionV>
              <wp:extent cx="1228725" cy="412115"/>
              <wp:effectExtent l="0" t="0" r="0" b="0"/>
              <wp:wrapNone/>
              <wp:docPr id="8" name="Imagen 1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00000000-0008-0000-0000-00000F00000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412115"/>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0560" behindDoc="1" locked="0" layoutInCell="1" allowOverlap="1" wp14:anchorId="3BC1AB88" wp14:editId="0FDE49FD">
              <wp:simplePos x="0" y="0"/>
              <wp:positionH relativeFrom="column">
                <wp:posOffset>2752725</wp:posOffset>
              </wp:positionH>
              <wp:positionV relativeFrom="paragraph">
                <wp:posOffset>-121285</wp:posOffset>
              </wp:positionV>
              <wp:extent cx="1343025" cy="361950"/>
              <wp:effectExtent l="0" t="0" r="9525" b="0"/>
              <wp:wrapNone/>
              <wp:docPr id="27" name="Imagen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1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000-00001B0000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361950"/>
                      </a:xfrm>
                      <a:prstGeom prst="rect">
                        <a:avLst/>
                      </a:prstGeom>
                    </pic:spPr>
                  </pic:pic>
                </a:graphicData>
              </a:graphic>
              <wp14:sizeRelH relativeFrom="page">
                <wp14:pctWidth>0</wp14:pctWidth>
              </wp14:sizeRelH>
              <wp14:sizeRelV relativeFrom="page">
                <wp14:pctHeight>0</wp14:pctHeight>
              </wp14:sizeRelV>
            </wp:anchor>
          </w:drawing>
        </w: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E82BB5" w:rsidRPr="00E82BB5">
          <w:rPr>
            <w:rFonts w:ascii="Times New Roman" w:hAnsi="Times New Roman" w:cs="Times New Roman"/>
            <w:noProof/>
            <w:sz w:val="16"/>
            <w:szCs w:val="16"/>
            <w:lang w:val="es-ES"/>
          </w:rPr>
          <w:t>4</w:t>
        </w:r>
        <w:r w:rsidRPr="006831CB">
          <w:rPr>
            <w:rFonts w:ascii="Times New Roman" w:hAnsi="Times New Roman" w:cs="Times New Roman"/>
            <w:sz w:val="16"/>
            <w:szCs w:val="16"/>
          </w:rPr>
          <w:fldChar w:fldCharType="end"/>
        </w:r>
      </w:p>
    </w:sdtContent>
  </w:sdt>
  <w:p w:rsidR="005A0FF6" w:rsidRPr="006831CB" w:rsidRDefault="005A0FF6">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4FF" w:rsidRDefault="005114FF" w:rsidP="006831CB">
      <w:pPr>
        <w:spacing w:after="0" w:line="240" w:lineRule="auto"/>
      </w:pPr>
      <w:r>
        <w:separator/>
      </w:r>
    </w:p>
  </w:footnote>
  <w:footnote w:type="continuationSeparator" w:id="0">
    <w:p w:rsidR="005114FF" w:rsidRDefault="005114FF" w:rsidP="00683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FF6" w:rsidRPr="0081781A" w:rsidRDefault="005A0FF6" w:rsidP="006831CB">
    <w:pPr>
      <w:pStyle w:val="Encabezado"/>
      <w:jc w:val="right"/>
      <w:rPr>
        <w:rFonts w:ascii="Times New Roman" w:hAnsi="Times New Roman" w:cs="Times New Roman"/>
        <w:sz w:val="18"/>
        <w:szCs w:val="18"/>
      </w:rPr>
    </w:pPr>
    <w:r>
      <w:rPr>
        <w:rFonts w:ascii="Times New Roman" w:hAnsi="Times New Roman" w:cs="Times New Roman"/>
        <w:sz w:val="18"/>
        <w:szCs w:val="18"/>
      </w:rPr>
      <w:t>Re</w:t>
    </w:r>
    <w:r w:rsidRPr="0081781A">
      <w:rPr>
        <w:rFonts w:ascii="Times New Roman" w:hAnsi="Times New Roman" w:cs="Times New Roman"/>
        <w:sz w:val="18"/>
        <w:szCs w:val="18"/>
      </w:rPr>
      <w:t>significación de los planes de vida comunales y comunitarios en el municipio de Pasto</w:t>
    </w:r>
  </w:p>
  <w:p w:rsidR="005A0FF6" w:rsidRDefault="005A0FF6" w:rsidP="006831CB">
    <w:pPr>
      <w:pStyle w:val="Encabezado"/>
      <w:jc w:val="right"/>
      <w:rPr>
        <w:rFonts w:ascii="Times New Roman" w:hAnsi="Times New Roman" w:cs="Times New Roman"/>
        <w:sz w:val="18"/>
        <w:szCs w:val="18"/>
      </w:rPr>
    </w:pPr>
    <w:r>
      <w:rPr>
        <w:rFonts w:ascii="Times New Roman" w:hAnsi="Times New Roman" w:cs="Times New Roman"/>
        <w:sz w:val="18"/>
        <w:szCs w:val="18"/>
      </w:rPr>
      <w:t>Comuna 2</w:t>
    </w:r>
  </w:p>
  <w:p w:rsidR="005A0FF6" w:rsidRDefault="005A0F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1763"/>
    <w:multiLevelType w:val="hybridMultilevel"/>
    <w:tmpl w:val="FD96F2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6A66AD"/>
    <w:multiLevelType w:val="hybridMultilevel"/>
    <w:tmpl w:val="3370C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C9F6CA9"/>
    <w:multiLevelType w:val="multilevel"/>
    <w:tmpl w:val="A12A3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310E2C"/>
    <w:multiLevelType w:val="hybridMultilevel"/>
    <w:tmpl w:val="CB646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5041F3"/>
    <w:multiLevelType w:val="hybridMultilevel"/>
    <w:tmpl w:val="6D40CD90"/>
    <w:lvl w:ilvl="0" w:tplc="240A0001">
      <w:start w:val="1"/>
      <w:numFmt w:val="bullet"/>
      <w:lvlText w:val=""/>
      <w:lvlJc w:val="left"/>
      <w:pPr>
        <w:ind w:left="1060" w:hanging="360"/>
      </w:pPr>
      <w:rPr>
        <w:rFonts w:ascii="Symbol" w:hAnsi="Symbol"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7">
    <w:nsid w:val="1A7B1E63"/>
    <w:multiLevelType w:val="multilevel"/>
    <w:tmpl w:val="A6429D54"/>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F151C1A"/>
    <w:multiLevelType w:val="multilevel"/>
    <w:tmpl w:val="6DDAD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AE1BDF"/>
    <w:multiLevelType w:val="hybridMultilevel"/>
    <w:tmpl w:val="EB887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AF743D"/>
    <w:multiLevelType w:val="hybridMultilevel"/>
    <w:tmpl w:val="47F05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90557E9"/>
    <w:multiLevelType w:val="hybridMultilevel"/>
    <w:tmpl w:val="8FF8B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8042560"/>
    <w:multiLevelType w:val="hybridMultilevel"/>
    <w:tmpl w:val="306856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530A33"/>
    <w:multiLevelType w:val="hybridMultilevel"/>
    <w:tmpl w:val="EF182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8827A18"/>
    <w:multiLevelType w:val="hybridMultilevel"/>
    <w:tmpl w:val="779049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2A25D55"/>
    <w:multiLevelType w:val="hybridMultilevel"/>
    <w:tmpl w:val="C0BA4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6555418"/>
    <w:multiLevelType w:val="multilevel"/>
    <w:tmpl w:val="C1FC88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4A7F3C"/>
    <w:multiLevelType w:val="hybridMultilevel"/>
    <w:tmpl w:val="E6F4D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BA75E95"/>
    <w:multiLevelType w:val="hybridMultilevel"/>
    <w:tmpl w:val="12A007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3BC613A"/>
    <w:multiLevelType w:val="hybridMultilevel"/>
    <w:tmpl w:val="66181B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8A815DE"/>
    <w:multiLevelType w:val="hybridMultilevel"/>
    <w:tmpl w:val="49D4B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A1D6F24"/>
    <w:multiLevelType w:val="hybridMultilevel"/>
    <w:tmpl w:val="247C2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7"/>
  </w:num>
  <w:num w:numId="4">
    <w:abstractNumId w:val="17"/>
  </w:num>
  <w:num w:numId="5">
    <w:abstractNumId w:val="14"/>
  </w:num>
  <w:num w:numId="6">
    <w:abstractNumId w:val="12"/>
  </w:num>
  <w:num w:numId="7">
    <w:abstractNumId w:val="30"/>
  </w:num>
  <w:num w:numId="8">
    <w:abstractNumId w:val="15"/>
  </w:num>
  <w:num w:numId="9">
    <w:abstractNumId w:val="3"/>
  </w:num>
  <w:num w:numId="10">
    <w:abstractNumId w:val="10"/>
  </w:num>
  <w:num w:numId="11">
    <w:abstractNumId w:val="2"/>
  </w:num>
  <w:num w:numId="12">
    <w:abstractNumId w:val="16"/>
  </w:num>
  <w:num w:numId="13">
    <w:abstractNumId w:val="19"/>
  </w:num>
  <w:num w:numId="14">
    <w:abstractNumId w:val="22"/>
  </w:num>
  <w:num w:numId="15">
    <w:abstractNumId w:val="27"/>
  </w:num>
  <w:num w:numId="16">
    <w:abstractNumId w:val="20"/>
  </w:num>
  <w:num w:numId="17">
    <w:abstractNumId w:val="21"/>
  </w:num>
  <w:num w:numId="18">
    <w:abstractNumId w:val="18"/>
  </w:num>
  <w:num w:numId="19">
    <w:abstractNumId w:val="31"/>
  </w:num>
  <w:num w:numId="20">
    <w:abstractNumId w:val="13"/>
  </w:num>
  <w:num w:numId="21">
    <w:abstractNumId w:val="9"/>
  </w:num>
  <w:num w:numId="22">
    <w:abstractNumId w:val="28"/>
  </w:num>
  <w:num w:numId="23">
    <w:abstractNumId w:val="0"/>
  </w:num>
  <w:num w:numId="24">
    <w:abstractNumId w:val="1"/>
  </w:num>
  <w:num w:numId="25">
    <w:abstractNumId w:val="11"/>
  </w:num>
  <w:num w:numId="26">
    <w:abstractNumId w:val="24"/>
  </w:num>
  <w:num w:numId="27">
    <w:abstractNumId w:val="4"/>
  </w:num>
  <w:num w:numId="28">
    <w:abstractNumId w:val="23"/>
  </w:num>
  <w:num w:numId="29">
    <w:abstractNumId w:val="8"/>
  </w:num>
  <w:num w:numId="30">
    <w:abstractNumId w:val="33"/>
  </w:num>
  <w:num w:numId="31">
    <w:abstractNumId w:val="26"/>
  </w:num>
  <w:num w:numId="32">
    <w:abstractNumId w:val="5"/>
  </w:num>
  <w:num w:numId="33">
    <w:abstractNumId w:val="25"/>
  </w:num>
  <w:num w:numId="3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106E1"/>
    <w:rsid w:val="00014419"/>
    <w:rsid w:val="000219D7"/>
    <w:rsid w:val="00033448"/>
    <w:rsid w:val="000336B5"/>
    <w:rsid w:val="00040239"/>
    <w:rsid w:val="00047A93"/>
    <w:rsid w:val="00053028"/>
    <w:rsid w:val="00060553"/>
    <w:rsid w:val="00074491"/>
    <w:rsid w:val="00074CB3"/>
    <w:rsid w:val="00081F9B"/>
    <w:rsid w:val="000919BA"/>
    <w:rsid w:val="00092F2D"/>
    <w:rsid w:val="000A4C5B"/>
    <w:rsid w:val="000B09BB"/>
    <w:rsid w:val="000B240F"/>
    <w:rsid w:val="000B2AE2"/>
    <w:rsid w:val="000B6DF8"/>
    <w:rsid w:val="000C63F3"/>
    <w:rsid w:val="000D60C9"/>
    <w:rsid w:val="000E47EA"/>
    <w:rsid w:val="000F1353"/>
    <w:rsid w:val="000F1558"/>
    <w:rsid w:val="000F5D1A"/>
    <w:rsid w:val="000F74DB"/>
    <w:rsid w:val="00107C71"/>
    <w:rsid w:val="00117BC3"/>
    <w:rsid w:val="001216C3"/>
    <w:rsid w:val="00124B60"/>
    <w:rsid w:val="0012716F"/>
    <w:rsid w:val="001375F7"/>
    <w:rsid w:val="00141065"/>
    <w:rsid w:val="00143815"/>
    <w:rsid w:val="00144195"/>
    <w:rsid w:val="001554D5"/>
    <w:rsid w:val="001706B2"/>
    <w:rsid w:val="00176966"/>
    <w:rsid w:val="0018083A"/>
    <w:rsid w:val="0019136A"/>
    <w:rsid w:val="00195604"/>
    <w:rsid w:val="001C3D2A"/>
    <w:rsid w:val="001D4192"/>
    <w:rsid w:val="001D76AC"/>
    <w:rsid w:val="001F233E"/>
    <w:rsid w:val="001F272D"/>
    <w:rsid w:val="001F493A"/>
    <w:rsid w:val="001F68E2"/>
    <w:rsid w:val="002033F9"/>
    <w:rsid w:val="0021748F"/>
    <w:rsid w:val="00225B02"/>
    <w:rsid w:val="002337C7"/>
    <w:rsid w:val="002416A7"/>
    <w:rsid w:val="0024622B"/>
    <w:rsid w:val="0025263D"/>
    <w:rsid w:val="00257E8D"/>
    <w:rsid w:val="00261544"/>
    <w:rsid w:val="002771DB"/>
    <w:rsid w:val="00287DA8"/>
    <w:rsid w:val="00293E11"/>
    <w:rsid w:val="00293E50"/>
    <w:rsid w:val="00294D21"/>
    <w:rsid w:val="002A3298"/>
    <w:rsid w:val="002B1D61"/>
    <w:rsid w:val="002C7C25"/>
    <w:rsid w:val="002F028D"/>
    <w:rsid w:val="002F304F"/>
    <w:rsid w:val="00311B73"/>
    <w:rsid w:val="00326B94"/>
    <w:rsid w:val="00330145"/>
    <w:rsid w:val="00337818"/>
    <w:rsid w:val="0034645B"/>
    <w:rsid w:val="0035215B"/>
    <w:rsid w:val="00357318"/>
    <w:rsid w:val="0037756E"/>
    <w:rsid w:val="003826A5"/>
    <w:rsid w:val="003907AD"/>
    <w:rsid w:val="003B1499"/>
    <w:rsid w:val="003B6C51"/>
    <w:rsid w:val="003C0604"/>
    <w:rsid w:val="003C2F1E"/>
    <w:rsid w:val="003D37A0"/>
    <w:rsid w:val="003D3D96"/>
    <w:rsid w:val="003D7B46"/>
    <w:rsid w:val="0040403E"/>
    <w:rsid w:val="00410F4F"/>
    <w:rsid w:val="004123B0"/>
    <w:rsid w:val="00437BC6"/>
    <w:rsid w:val="004433C0"/>
    <w:rsid w:val="00445963"/>
    <w:rsid w:val="0045059B"/>
    <w:rsid w:val="00461ADE"/>
    <w:rsid w:val="0046251B"/>
    <w:rsid w:val="004668E8"/>
    <w:rsid w:val="00493786"/>
    <w:rsid w:val="004C11D8"/>
    <w:rsid w:val="004C343E"/>
    <w:rsid w:val="004C5393"/>
    <w:rsid w:val="004D2160"/>
    <w:rsid w:val="004D4D64"/>
    <w:rsid w:val="004E02E6"/>
    <w:rsid w:val="005030EA"/>
    <w:rsid w:val="005114FF"/>
    <w:rsid w:val="00521070"/>
    <w:rsid w:val="005215CA"/>
    <w:rsid w:val="00541FA0"/>
    <w:rsid w:val="00544C20"/>
    <w:rsid w:val="005514DB"/>
    <w:rsid w:val="00552CB3"/>
    <w:rsid w:val="00562390"/>
    <w:rsid w:val="00562AE3"/>
    <w:rsid w:val="00562D1E"/>
    <w:rsid w:val="005A0FF6"/>
    <w:rsid w:val="005B359B"/>
    <w:rsid w:val="005B3C63"/>
    <w:rsid w:val="005B75DA"/>
    <w:rsid w:val="005D0BCA"/>
    <w:rsid w:val="005D220A"/>
    <w:rsid w:val="005E39BD"/>
    <w:rsid w:val="005F2C5D"/>
    <w:rsid w:val="006078E4"/>
    <w:rsid w:val="00627E51"/>
    <w:rsid w:val="00631EF9"/>
    <w:rsid w:val="00633E57"/>
    <w:rsid w:val="006537C9"/>
    <w:rsid w:val="00654515"/>
    <w:rsid w:val="00664F1B"/>
    <w:rsid w:val="0067552D"/>
    <w:rsid w:val="0068059E"/>
    <w:rsid w:val="006831CB"/>
    <w:rsid w:val="00690D2B"/>
    <w:rsid w:val="00690EAB"/>
    <w:rsid w:val="00695E31"/>
    <w:rsid w:val="00696591"/>
    <w:rsid w:val="006C55CD"/>
    <w:rsid w:val="006D147B"/>
    <w:rsid w:val="006D4AAC"/>
    <w:rsid w:val="006E1FC9"/>
    <w:rsid w:val="006E50ED"/>
    <w:rsid w:val="006E639E"/>
    <w:rsid w:val="006F576F"/>
    <w:rsid w:val="0071265D"/>
    <w:rsid w:val="007142C8"/>
    <w:rsid w:val="0072282B"/>
    <w:rsid w:val="00722B45"/>
    <w:rsid w:val="00724552"/>
    <w:rsid w:val="00736837"/>
    <w:rsid w:val="007477CF"/>
    <w:rsid w:val="00763C73"/>
    <w:rsid w:val="00784405"/>
    <w:rsid w:val="00796276"/>
    <w:rsid w:val="007A3C37"/>
    <w:rsid w:val="007B37E9"/>
    <w:rsid w:val="007B383E"/>
    <w:rsid w:val="007D7ACE"/>
    <w:rsid w:val="007F04A7"/>
    <w:rsid w:val="007F5FFD"/>
    <w:rsid w:val="0080114B"/>
    <w:rsid w:val="00802A15"/>
    <w:rsid w:val="00807F29"/>
    <w:rsid w:val="00812CF6"/>
    <w:rsid w:val="00827F27"/>
    <w:rsid w:val="00833381"/>
    <w:rsid w:val="008345CD"/>
    <w:rsid w:val="008434DA"/>
    <w:rsid w:val="00847754"/>
    <w:rsid w:val="0085130F"/>
    <w:rsid w:val="008602A4"/>
    <w:rsid w:val="0086076A"/>
    <w:rsid w:val="00872BFC"/>
    <w:rsid w:val="00877667"/>
    <w:rsid w:val="00882227"/>
    <w:rsid w:val="0088303C"/>
    <w:rsid w:val="0088717D"/>
    <w:rsid w:val="008B0B97"/>
    <w:rsid w:val="008C1993"/>
    <w:rsid w:val="008D514B"/>
    <w:rsid w:val="008D60CA"/>
    <w:rsid w:val="008E3912"/>
    <w:rsid w:val="008F17E9"/>
    <w:rsid w:val="008F5AD7"/>
    <w:rsid w:val="00900511"/>
    <w:rsid w:val="00900EAD"/>
    <w:rsid w:val="00904D87"/>
    <w:rsid w:val="00920B34"/>
    <w:rsid w:val="009216F2"/>
    <w:rsid w:val="009235D4"/>
    <w:rsid w:val="009264D4"/>
    <w:rsid w:val="0093134D"/>
    <w:rsid w:val="0093323A"/>
    <w:rsid w:val="00947059"/>
    <w:rsid w:val="009507CF"/>
    <w:rsid w:val="00950CD5"/>
    <w:rsid w:val="00953FC1"/>
    <w:rsid w:val="009568AC"/>
    <w:rsid w:val="00964664"/>
    <w:rsid w:val="00980906"/>
    <w:rsid w:val="009847B8"/>
    <w:rsid w:val="009953CC"/>
    <w:rsid w:val="00996071"/>
    <w:rsid w:val="009A159F"/>
    <w:rsid w:val="009A192D"/>
    <w:rsid w:val="009A1C4F"/>
    <w:rsid w:val="009A2E97"/>
    <w:rsid w:val="009C0C73"/>
    <w:rsid w:val="009C3FC7"/>
    <w:rsid w:val="009F565F"/>
    <w:rsid w:val="009F5F55"/>
    <w:rsid w:val="00A00E6E"/>
    <w:rsid w:val="00A046D5"/>
    <w:rsid w:val="00A06DE0"/>
    <w:rsid w:val="00A07D04"/>
    <w:rsid w:val="00A10C84"/>
    <w:rsid w:val="00A21273"/>
    <w:rsid w:val="00A24AB8"/>
    <w:rsid w:val="00A366E8"/>
    <w:rsid w:val="00A36B85"/>
    <w:rsid w:val="00A430BC"/>
    <w:rsid w:val="00A51D8D"/>
    <w:rsid w:val="00A5782B"/>
    <w:rsid w:val="00A67A22"/>
    <w:rsid w:val="00A72985"/>
    <w:rsid w:val="00A9300F"/>
    <w:rsid w:val="00AA1B83"/>
    <w:rsid w:val="00AB1F10"/>
    <w:rsid w:val="00AB268F"/>
    <w:rsid w:val="00AC4010"/>
    <w:rsid w:val="00AC4D78"/>
    <w:rsid w:val="00AC711D"/>
    <w:rsid w:val="00AC73DE"/>
    <w:rsid w:val="00AD15E5"/>
    <w:rsid w:val="00AE63FE"/>
    <w:rsid w:val="00B03ABA"/>
    <w:rsid w:val="00B07D2B"/>
    <w:rsid w:val="00B1176A"/>
    <w:rsid w:val="00B17A5B"/>
    <w:rsid w:val="00B20651"/>
    <w:rsid w:val="00B20F56"/>
    <w:rsid w:val="00B25092"/>
    <w:rsid w:val="00B35451"/>
    <w:rsid w:val="00B37398"/>
    <w:rsid w:val="00B45C26"/>
    <w:rsid w:val="00B47AB7"/>
    <w:rsid w:val="00B47AD4"/>
    <w:rsid w:val="00B575E9"/>
    <w:rsid w:val="00B60C00"/>
    <w:rsid w:val="00B65C2B"/>
    <w:rsid w:val="00B9242F"/>
    <w:rsid w:val="00BA34DB"/>
    <w:rsid w:val="00BB18AA"/>
    <w:rsid w:val="00BB38EC"/>
    <w:rsid w:val="00BB3F43"/>
    <w:rsid w:val="00BB729C"/>
    <w:rsid w:val="00BD22BB"/>
    <w:rsid w:val="00BD646D"/>
    <w:rsid w:val="00BD758B"/>
    <w:rsid w:val="00BE362A"/>
    <w:rsid w:val="00C03F83"/>
    <w:rsid w:val="00C051B1"/>
    <w:rsid w:val="00C053F7"/>
    <w:rsid w:val="00C10956"/>
    <w:rsid w:val="00C17D76"/>
    <w:rsid w:val="00C23155"/>
    <w:rsid w:val="00C24EA2"/>
    <w:rsid w:val="00C27F89"/>
    <w:rsid w:val="00C543F2"/>
    <w:rsid w:val="00C578F9"/>
    <w:rsid w:val="00C57AFA"/>
    <w:rsid w:val="00C61812"/>
    <w:rsid w:val="00C6243F"/>
    <w:rsid w:val="00C818D9"/>
    <w:rsid w:val="00C8272A"/>
    <w:rsid w:val="00C95EEA"/>
    <w:rsid w:val="00C97F21"/>
    <w:rsid w:val="00CA3188"/>
    <w:rsid w:val="00CD0AE2"/>
    <w:rsid w:val="00CD159A"/>
    <w:rsid w:val="00CD6FC1"/>
    <w:rsid w:val="00CF010B"/>
    <w:rsid w:val="00D02583"/>
    <w:rsid w:val="00D11F37"/>
    <w:rsid w:val="00D12021"/>
    <w:rsid w:val="00D20A9A"/>
    <w:rsid w:val="00D256BD"/>
    <w:rsid w:val="00D348A8"/>
    <w:rsid w:val="00D35EC7"/>
    <w:rsid w:val="00D44F92"/>
    <w:rsid w:val="00D4626C"/>
    <w:rsid w:val="00D46EAB"/>
    <w:rsid w:val="00D56FAD"/>
    <w:rsid w:val="00D71746"/>
    <w:rsid w:val="00D752DF"/>
    <w:rsid w:val="00D8043A"/>
    <w:rsid w:val="00D86059"/>
    <w:rsid w:val="00D91D43"/>
    <w:rsid w:val="00D96050"/>
    <w:rsid w:val="00DB6549"/>
    <w:rsid w:val="00DC4AE2"/>
    <w:rsid w:val="00DD2E8D"/>
    <w:rsid w:val="00DE2603"/>
    <w:rsid w:val="00DE31FD"/>
    <w:rsid w:val="00DF1009"/>
    <w:rsid w:val="00DF4EFC"/>
    <w:rsid w:val="00E00B36"/>
    <w:rsid w:val="00E0365F"/>
    <w:rsid w:val="00E05E45"/>
    <w:rsid w:val="00E100A0"/>
    <w:rsid w:val="00E2097C"/>
    <w:rsid w:val="00E26F30"/>
    <w:rsid w:val="00E35E9D"/>
    <w:rsid w:val="00E5228B"/>
    <w:rsid w:val="00E56BFC"/>
    <w:rsid w:val="00E60275"/>
    <w:rsid w:val="00E62C22"/>
    <w:rsid w:val="00E810B4"/>
    <w:rsid w:val="00E82BB5"/>
    <w:rsid w:val="00E97A8E"/>
    <w:rsid w:val="00EA470B"/>
    <w:rsid w:val="00EA6728"/>
    <w:rsid w:val="00EB274E"/>
    <w:rsid w:val="00ED33DB"/>
    <w:rsid w:val="00EF5F85"/>
    <w:rsid w:val="00F00C61"/>
    <w:rsid w:val="00F02BED"/>
    <w:rsid w:val="00F04005"/>
    <w:rsid w:val="00F17BCE"/>
    <w:rsid w:val="00F219E9"/>
    <w:rsid w:val="00F2390F"/>
    <w:rsid w:val="00F31AAD"/>
    <w:rsid w:val="00F33B53"/>
    <w:rsid w:val="00F60569"/>
    <w:rsid w:val="00F7542E"/>
    <w:rsid w:val="00F84845"/>
    <w:rsid w:val="00F931EC"/>
    <w:rsid w:val="00FA2321"/>
    <w:rsid w:val="00FA7CE1"/>
    <w:rsid w:val="00FB34E6"/>
    <w:rsid w:val="00FB3ACC"/>
    <w:rsid w:val="00FD1863"/>
    <w:rsid w:val="00FE33E1"/>
    <w:rsid w:val="00FE51A6"/>
    <w:rsid w:val="00FE51D7"/>
    <w:rsid w:val="00FE5D6F"/>
    <w:rsid w:val="00FE6F60"/>
    <w:rsid w:val="00FF239E"/>
    <w:rsid w:val="00FF3EE1"/>
    <w:rsid w:val="00FF4F83"/>
    <w:rsid w:val="00FF733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56CF82-4EC8-4A56-97C9-FE6D6E17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60553"/>
    <w:pPr>
      <w:keepNext/>
      <w:keepLines/>
      <w:numPr>
        <w:ilvl w:val="1"/>
        <w:numId w:val="3"/>
      </w:numPr>
      <w:spacing w:before="40" w:after="0"/>
      <w:outlineLvl w:val="1"/>
    </w:pPr>
    <w:rPr>
      <w:rFonts w:ascii="Times New Roman" w:eastAsia="Times New Roman" w:hAnsi="Times New Roman" w:cstheme="majorBidi"/>
      <w:b/>
      <w:color w:val="000000" w:themeColor="text1"/>
      <w:sz w:val="24"/>
      <w:szCs w:val="26"/>
    </w:rPr>
  </w:style>
  <w:style w:type="paragraph" w:styleId="Ttulo3">
    <w:name w:val="heading 3"/>
    <w:basedOn w:val="Normal"/>
    <w:next w:val="Normal"/>
    <w:link w:val="Ttulo3Car"/>
    <w:autoRedefine/>
    <w:uiPriority w:val="9"/>
    <w:unhideWhenUsed/>
    <w:qFormat/>
    <w:rsid w:val="008F5AD7"/>
    <w:pPr>
      <w:keepNext/>
      <w:keepLines/>
      <w:spacing w:before="40" w:after="0"/>
      <w:ind w:left="360"/>
      <w:jc w:val="both"/>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de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60553"/>
    <w:rPr>
      <w:rFonts w:ascii="Times New Roman" w:eastAsia="Times New Roman" w:hAnsi="Times New Roman" w:cstheme="majorBidi"/>
      <w:b/>
      <w:color w:val="000000" w:themeColor="text1"/>
      <w:sz w:val="24"/>
      <w:szCs w:val="26"/>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8F5AD7"/>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3B140-DEEA-463D-9739-22DD9B72A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20</Pages>
  <Words>5885</Words>
  <Characters>32369</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38178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JHON FREDY PORTILLO MELO</cp:lastModifiedBy>
  <cp:revision>293</cp:revision>
  <dcterms:created xsi:type="dcterms:W3CDTF">2019-08-15T02:59:00Z</dcterms:created>
  <dcterms:modified xsi:type="dcterms:W3CDTF">2019-11-27T22:45:00Z</dcterms:modified>
</cp:coreProperties>
</file>